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3A" w:rsidRPr="00CE44CA" w:rsidRDefault="00EC3C3A" w:rsidP="00EC3C3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44CA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EC3C3A" w:rsidRPr="00CE44CA" w:rsidRDefault="00EC3C3A" w:rsidP="00EC3C3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44CA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EC3C3A" w:rsidRPr="00CE44CA" w:rsidRDefault="00EC3C3A" w:rsidP="00EC3C3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44CA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</w:t>
      </w:r>
    </w:p>
    <w:p w:rsidR="00EC3C3A" w:rsidRPr="00CE44CA" w:rsidRDefault="00A7166E" w:rsidP="00EC3C3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44CA">
        <w:rPr>
          <w:rFonts w:ascii="Times New Roman" w:hAnsi="Times New Roman" w:cs="Times New Roman"/>
          <w:bCs/>
          <w:sz w:val="28"/>
          <w:szCs w:val="28"/>
        </w:rPr>
        <w:t>От ______ 2022</w:t>
      </w:r>
      <w:r w:rsidR="00EC3C3A" w:rsidRPr="00CE44CA">
        <w:rPr>
          <w:rFonts w:ascii="Times New Roman" w:hAnsi="Times New Roman" w:cs="Times New Roman"/>
          <w:bCs/>
          <w:sz w:val="28"/>
          <w:szCs w:val="28"/>
        </w:rPr>
        <w:t xml:space="preserve"> №____</w:t>
      </w:r>
    </w:p>
    <w:p w:rsidR="00EC3C3A" w:rsidRPr="008176EA" w:rsidRDefault="00EC3C3A" w:rsidP="00EC3C3A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EC3C3A" w:rsidRPr="008176EA" w:rsidRDefault="00EC3C3A" w:rsidP="00EC3C3A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</w:pPr>
    </w:p>
    <w:p w:rsidR="0088361C" w:rsidRPr="0010585B" w:rsidRDefault="00164E09" w:rsidP="008836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0585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Стандарт</w:t>
      </w:r>
      <w:r w:rsidRPr="0010585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качества</w:t>
      </w:r>
      <w:r w:rsidR="0094501D" w:rsidRPr="0010585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оказания муниципальной услуги </w:t>
      </w:r>
    </w:p>
    <w:p w:rsidR="00164E09" w:rsidRPr="0010585B" w:rsidRDefault="0094501D" w:rsidP="008836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0585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«</w:t>
      </w:r>
      <w:r w:rsidR="00164E09" w:rsidRPr="0010585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Орга</w:t>
      </w:r>
      <w:r w:rsidRPr="0010585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низация отдыха детей и молодежи»</w:t>
      </w:r>
      <w:r w:rsidR="00164E09" w:rsidRPr="0010585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(далее - стандарт качества)</w:t>
      </w:r>
    </w:p>
    <w:p w:rsidR="00164E09" w:rsidRPr="0010585B" w:rsidRDefault="00164E09" w:rsidP="00164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4E09" w:rsidRPr="00B81074" w:rsidRDefault="00DA4877" w:rsidP="00E86C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0" w:name="sub_11001"/>
      <w:r w:rsidRPr="0010585B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eastAsia="ru-RU"/>
        </w:rPr>
        <w:t xml:space="preserve">Раздел </w:t>
      </w:r>
      <w:r w:rsidRPr="0010585B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val="en-US" w:eastAsia="ru-RU"/>
        </w:rPr>
        <w:t>I</w:t>
      </w:r>
      <w:r w:rsidRPr="0010585B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eastAsia="ru-RU"/>
        </w:rPr>
        <w:t>.</w:t>
      </w:r>
      <w:r w:rsidRPr="0010585B">
        <w:rPr>
          <w:rFonts w:ascii="Times New Roman" w:eastAsiaTheme="minorEastAsia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="00164E09" w:rsidRPr="00B8107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Муниципальн</w:t>
      </w:r>
      <w:r w:rsidR="0094501D" w:rsidRPr="00B8107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ое</w:t>
      </w:r>
      <w:r w:rsidR="00164E09" w:rsidRPr="00B8107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учреждени</w:t>
      </w:r>
      <w:r w:rsidR="0094501D" w:rsidRPr="00B8107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е</w:t>
      </w:r>
      <w:r w:rsidR="00164E09" w:rsidRPr="00B8107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, в отношении котор</w:t>
      </w:r>
      <w:r w:rsidR="0094501D" w:rsidRPr="00B8107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ого </w:t>
      </w:r>
      <w:r w:rsidR="00164E09" w:rsidRPr="00B8107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применяется стандарт качества муниципальной услуги</w:t>
      </w:r>
      <w:r w:rsidR="00692275" w:rsidRPr="00B8107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(работы)</w:t>
      </w:r>
    </w:p>
    <w:bookmarkEnd w:id="0"/>
    <w:p w:rsidR="00164E09" w:rsidRPr="008176EA" w:rsidRDefault="00164E09" w:rsidP="00E86C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81074" w:rsidRDefault="005A0D98" w:rsidP="00E86C0B">
      <w:pPr>
        <w:pStyle w:val="a3"/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B81074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Муниципальное автономное учреждение дополнительного образования «Спортивная школа Ханты-Мансийско</w:t>
      </w:r>
      <w:r w:rsidR="00B20733" w:rsidRPr="00B81074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го района» (далее – Учреждение).</w:t>
      </w:r>
    </w:p>
    <w:p w:rsidR="00B02BAF" w:rsidRPr="00B81074" w:rsidRDefault="00B02BAF" w:rsidP="00E86C0B">
      <w:pPr>
        <w:pStyle w:val="a3"/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B81074">
        <w:rPr>
          <w:rFonts w:ascii="Times New Roman" w:hAnsi="Times New Roman" w:cs="Times New Roman"/>
          <w:sz w:val="28"/>
          <w:szCs w:val="28"/>
        </w:rPr>
        <w:t xml:space="preserve">Местонахождение, график работы и реквизиты </w:t>
      </w:r>
      <w:r w:rsidR="00B20733" w:rsidRPr="00B81074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B81074">
        <w:rPr>
          <w:rFonts w:ascii="Times New Roman" w:hAnsi="Times New Roman" w:cs="Times New Roman"/>
          <w:color w:val="00B050"/>
          <w:sz w:val="28"/>
          <w:szCs w:val="28"/>
        </w:rPr>
        <w:t>чреждения</w:t>
      </w:r>
      <w:r w:rsidRPr="00B81074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приведены в </w:t>
      </w:r>
      <w:hyperlink w:anchor="sub_101" w:history="1">
        <w:r w:rsidRPr="00B81074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B81074">
        <w:rPr>
          <w:rFonts w:ascii="Times New Roman" w:hAnsi="Times New Roman" w:cs="Times New Roman"/>
          <w:sz w:val="28"/>
          <w:szCs w:val="28"/>
        </w:rPr>
        <w:t xml:space="preserve"> к настоящему стандарту качеству.</w:t>
      </w:r>
    </w:p>
    <w:p w:rsidR="00164E09" w:rsidRPr="00B20733" w:rsidRDefault="00164E09" w:rsidP="00E86C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02CC" w:rsidRPr="00B81074" w:rsidRDefault="0010585B" w:rsidP="00E86C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1" w:name="sub_11002"/>
      <w:r w:rsidRPr="0010585B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eastAsia="ru-RU"/>
        </w:rPr>
        <w:t xml:space="preserve">Раздел </w:t>
      </w:r>
      <w:r w:rsidRPr="0010585B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val="en-US" w:eastAsia="ru-RU"/>
        </w:rPr>
        <w:t>I</w:t>
      </w:r>
      <w:r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eastAsia="ru-RU"/>
        </w:rPr>
        <w:t>I</w:t>
      </w:r>
      <w:r w:rsidRPr="0010585B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eastAsia="ru-RU"/>
        </w:rPr>
        <w:t>.</w:t>
      </w:r>
      <w:r w:rsidRPr="0010585B">
        <w:rPr>
          <w:rFonts w:ascii="Times New Roman" w:eastAsiaTheme="minorEastAsia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="00164E09" w:rsidRPr="00B8107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Нормативные правовые акты, регулирующие выполнение муниципальн</w:t>
      </w:r>
      <w:r w:rsidR="00B27F5B" w:rsidRPr="00B8107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ой</w:t>
      </w:r>
      <w:r w:rsidR="00164E09" w:rsidRPr="00B8107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услуг</w:t>
      </w:r>
      <w:r w:rsidR="00B27F5B" w:rsidRPr="00B8107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и</w:t>
      </w:r>
      <w:r w:rsidR="00692275" w:rsidRPr="00B8107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(выполнение работы)</w:t>
      </w:r>
      <w:bookmarkEnd w:id="1"/>
    </w:p>
    <w:p w:rsidR="0010585B" w:rsidRPr="00B20733" w:rsidRDefault="0010585B" w:rsidP="00E86C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202CC" w:rsidRPr="00B20733" w:rsidRDefault="00ED7B79" w:rsidP="00E86C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202CC" w:rsidRPr="00B207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F202CC" w:rsidRPr="00B20733">
        <w:rPr>
          <w:rFonts w:ascii="Times New Roman" w:hAnsi="Times New Roman" w:cs="Times New Roman"/>
          <w:sz w:val="28"/>
          <w:szCs w:val="28"/>
        </w:rPr>
        <w:t xml:space="preserve"> от 24.11.1995 № 181-ФЗ «О социальной защите инвалидов в Российской Федерации»;</w:t>
      </w:r>
    </w:p>
    <w:p w:rsidR="00164E09" w:rsidRPr="00B20733" w:rsidRDefault="00ED7B79" w:rsidP="00E86C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8" w:history="1">
        <w:r w:rsidR="00164E09" w:rsidRPr="00B2073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="005C05B2" w:rsidRPr="00B207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24.07.1998 №124-ФЗ «</w:t>
      </w:r>
      <w:r w:rsidR="00164E09" w:rsidRPr="00B207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основных гарантиях прав</w:t>
      </w:r>
      <w:r w:rsidR="005C05B2" w:rsidRPr="00B207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ребенка в Российской Федерации»</w:t>
      </w:r>
      <w:r w:rsidR="00164E09" w:rsidRPr="00B2073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4E09" w:rsidRPr="00B20733" w:rsidRDefault="00ED7B79" w:rsidP="00E86C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9" w:history="1">
        <w:r w:rsidR="00164E09" w:rsidRPr="00B2073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="005C05B2" w:rsidRPr="00B207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24.06.1999 №120-ФЗ «</w:t>
      </w:r>
      <w:r w:rsidR="00164E09" w:rsidRPr="00B207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основах системы профилактики безнадзорности и пр</w:t>
      </w:r>
      <w:r w:rsidR="005C05B2" w:rsidRPr="00B207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авонарушений несовершеннолетних»</w:t>
      </w:r>
      <w:r w:rsidR="00164E09" w:rsidRPr="00B2073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C05B2" w:rsidRPr="00B20733" w:rsidRDefault="00ED7B79" w:rsidP="00E86C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C05B2" w:rsidRPr="00B20733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5C05B2" w:rsidRPr="00B20733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Федерации»;</w:t>
      </w:r>
    </w:p>
    <w:p w:rsidR="005C05B2" w:rsidRPr="00DE225B" w:rsidRDefault="00ED7B79" w:rsidP="00E86C0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hyperlink r:id="rId11" w:history="1">
        <w:r w:rsidR="005C05B2" w:rsidRPr="00B20733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5C05B2" w:rsidRPr="00B20733">
        <w:rPr>
          <w:rFonts w:ascii="Times New Roman" w:hAnsi="Times New Roman" w:cs="Times New Roman"/>
          <w:sz w:val="28"/>
          <w:szCs w:val="28"/>
        </w:rPr>
        <w:t xml:space="preserve"> от 02.05.2006 №59-ФЗ «О порядке рассмотрения обращений граждан Российской Федерации»</w:t>
      </w:r>
      <w:r w:rsidR="00DE225B">
        <w:rPr>
          <w:rFonts w:ascii="Times New Roman" w:hAnsi="Times New Roman" w:cs="Times New Roman"/>
          <w:sz w:val="28"/>
          <w:szCs w:val="28"/>
        </w:rPr>
        <w:t xml:space="preserve"> </w:t>
      </w:r>
      <w:r w:rsidR="00DE225B" w:rsidRPr="00DE225B">
        <w:rPr>
          <w:rFonts w:ascii="Times New Roman" w:hAnsi="Times New Roman" w:cs="Times New Roman"/>
          <w:color w:val="00B050"/>
          <w:sz w:val="28"/>
          <w:szCs w:val="28"/>
        </w:rPr>
        <w:t xml:space="preserve">(далее - </w:t>
      </w:r>
      <w:r w:rsidR="00DE225B" w:rsidRPr="00DE225B">
        <w:rPr>
          <w:rFonts w:ascii="Times New Roman" w:eastAsia="DotumChe" w:hAnsi="Times New Roman" w:cs="Times New Roman"/>
          <w:color w:val="00B050"/>
          <w:sz w:val="28"/>
          <w:szCs w:val="28"/>
        </w:rPr>
        <w:t>Федеральный закон об обращениях)</w:t>
      </w:r>
      <w:r w:rsidR="005C05B2" w:rsidRPr="00DE225B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592CF6" w:rsidRPr="00011009" w:rsidRDefault="00ED7B79" w:rsidP="00E86C0B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2" w:history="1">
        <w:r w:rsidR="00DA4877" w:rsidRPr="00B20733">
          <w:rPr>
            <w:rStyle w:val="ae"/>
            <w:rFonts w:ascii="Times New Roman" w:hAnsi="Times New Roman"/>
            <w:color w:val="00B050"/>
            <w:sz w:val="28"/>
            <w:szCs w:val="28"/>
          </w:rPr>
          <w:t>Федеральный закон</w:t>
        </w:r>
      </w:hyperlink>
      <w:r w:rsidR="00DA4877" w:rsidRPr="00B20733">
        <w:rPr>
          <w:rFonts w:ascii="Times New Roman" w:hAnsi="Times New Roman" w:cs="Times New Roman"/>
          <w:color w:val="00B050"/>
          <w:sz w:val="28"/>
          <w:szCs w:val="28"/>
        </w:rPr>
        <w:t xml:space="preserve"> от 27.07.2006 №152-ФЗ «О персональных данных»;</w:t>
      </w:r>
    </w:p>
    <w:p w:rsidR="00592CF6" w:rsidRDefault="00592CF6" w:rsidP="00E86C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92CF6">
        <w:rPr>
          <w:rFonts w:ascii="Times New Roman" w:hAnsi="Times New Roman" w:cs="Times New Roman"/>
          <w:color w:val="00B050"/>
          <w:sz w:val="28"/>
          <w:szCs w:val="28"/>
        </w:rPr>
        <w:t>приказ Ми</w:t>
      </w:r>
      <w:r w:rsidR="00B81074">
        <w:rPr>
          <w:rFonts w:ascii="Times New Roman" w:hAnsi="Times New Roman" w:cs="Times New Roman"/>
          <w:color w:val="00B050"/>
          <w:sz w:val="28"/>
          <w:szCs w:val="28"/>
        </w:rPr>
        <w:t>нобрнауки России от 13.07.2017 №</w:t>
      </w:r>
      <w:r w:rsidRPr="00592CF6">
        <w:rPr>
          <w:rFonts w:ascii="Times New Roman" w:hAnsi="Times New Roman" w:cs="Times New Roman"/>
          <w:color w:val="00B050"/>
          <w:sz w:val="28"/>
          <w:szCs w:val="28"/>
        </w:rPr>
        <w:t xml:space="preserve"> 656 «Об утверждении примерных положений об организациях отдыха детей и их оздоровления» (вместе с «Примерным положением об организациях отдыха детей и их оздоровления сезонного действия или круглогодичного действия», «Примерным </w:t>
      </w:r>
      <w:r w:rsidRPr="00592CF6">
        <w:rPr>
          <w:rFonts w:ascii="Times New Roman" w:hAnsi="Times New Roman" w:cs="Times New Roman"/>
          <w:color w:val="00B050"/>
          <w:sz w:val="28"/>
          <w:szCs w:val="28"/>
        </w:rPr>
        <w:lastRenderedPageBreak/>
        <w:t>положением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пребыванием)», «Примерным положением о детских лагерях труда и отдыха»</w:t>
      </w:r>
      <w:r>
        <w:rPr>
          <w:rFonts w:ascii="Times New Roman" w:hAnsi="Times New Roman" w:cs="Times New Roman"/>
          <w:color w:val="00B050"/>
          <w:sz w:val="28"/>
          <w:szCs w:val="28"/>
        </w:rPr>
        <w:t>, «</w:t>
      </w:r>
      <w:r w:rsidRPr="00592CF6">
        <w:rPr>
          <w:rFonts w:ascii="Times New Roman" w:hAnsi="Times New Roman" w:cs="Times New Roman"/>
          <w:color w:val="00B050"/>
          <w:sz w:val="28"/>
          <w:szCs w:val="28"/>
        </w:rPr>
        <w:t>Примерным положением о д</w:t>
      </w:r>
      <w:r>
        <w:rPr>
          <w:rFonts w:ascii="Times New Roman" w:hAnsi="Times New Roman" w:cs="Times New Roman"/>
          <w:color w:val="00B050"/>
          <w:sz w:val="28"/>
          <w:szCs w:val="28"/>
        </w:rPr>
        <w:t>етских лагерях палаточного типа», «</w:t>
      </w:r>
      <w:r w:rsidRPr="00592CF6">
        <w:rPr>
          <w:rFonts w:ascii="Times New Roman" w:hAnsi="Times New Roman" w:cs="Times New Roman"/>
          <w:color w:val="00B050"/>
          <w:sz w:val="28"/>
          <w:szCs w:val="28"/>
        </w:rPr>
        <w:t>Примерным положением о детских специализированных (профильных) лагерях, детских лагерях различной тематической напра</w:t>
      </w:r>
      <w:r>
        <w:rPr>
          <w:rFonts w:ascii="Times New Roman" w:hAnsi="Times New Roman" w:cs="Times New Roman"/>
          <w:color w:val="00B050"/>
          <w:sz w:val="28"/>
          <w:szCs w:val="28"/>
        </w:rPr>
        <w:t>вленности»</w:t>
      </w:r>
      <w:r w:rsidRPr="00592CF6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="004735F5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4735F5" w:rsidRPr="004735F5" w:rsidRDefault="004735F5" w:rsidP="00E86C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735F5">
        <w:rPr>
          <w:rFonts w:ascii="Times New Roman" w:hAnsi="Times New Roman" w:cs="Times New Roman"/>
          <w:color w:val="00B050"/>
          <w:sz w:val="28"/>
          <w:szCs w:val="28"/>
        </w:rPr>
        <w:t xml:space="preserve">МР 2.4.0242-21. 2.4. </w:t>
      </w:r>
      <w:r>
        <w:rPr>
          <w:rFonts w:ascii="Times New Roman" w:hAnsi="Times New Roman" w:cs="Times New Roman"/>
          <w:color w:val="00B050"/>
          <w:sz w:val="28"/>
          <w:szCs w:val="28"/>
        </w:rPr>
        <w:t>«</w:t>
      </w:r>
      <w:r w:rsidRPr="004735F5">
        <w:rPr>
          <w:rFonts w:ascii="Times New Roman" w:hAnsi="Times New Roman" w:cs="Times New Roman"/>
          <w:color w:val="00B050"/>
          <w:sz w:val="28"/>
          <w:szCs w:val="28"/>
        </w:rPr>
        <w:t xml:space="preserve">Гигиена детей и подростков. Методические рекомендации по обеспечению санитарно-эпидемиологических требований к организациям воспитания и обучения, отдыха </w:t>
      </w:r>
      <w:r w:rsidR="00B40675">
        <w:rPr>
          <w:rFonts w:ascii="Times New Roman" w:hAnsi="Times New Roman" w:cs="Times New Roman"/>
          <w:color w:val="00B050"/>
          <w:sz w:val="28"/>
          <w:szCs w:val="28"/>
        </w:rPr>
        <w:t>и оздоровления детей и молодежи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», </w:t>
      </w:r>
      <w:r w:rsidRPr="004735F5">
        <w:rPr>
          <w:rFonts w:ascii="Times New Roman" w:hAnsi="Times New Roman" w:cs="Times New Roman"/>
          <w:color w:val="00B050"/>
          <w:sz w:val="28"/>
          <w:szCs w:val="28"/>
        </w:rPr>
        <w:t>утверждены Главным государственным санитарным врачом Р</w:t>
      </w:r>
      <w:r w:rsidR="00B40675">
        <w:rPr>
          <w:rFonts w:ascii="Times New Roman" w:hAnsi="Times New Roman" w:cs="Times New Roman"/>
          <w:color w:val="00B050"/>
          <w:sz w:val="28"/>
          <w:szCs w:val="28"/>
        </w:rPr>
        <w:t xml:space="preserve">оссийской </w:t>
      </w:r>
      <w:r w:rsidRPr="004735F5">
        <w:rPr>
          <w:rFonts w:ascii="Times New Roman" w:hAnsi="Times New Roman" w:cs="Times New Roman"/>
          <w:color w:val="00B050"/>
          <w:sz w:val="28"/>
          <w:szCs w:val="28"/>
        </w:rPr>
        <w:t>Ф</w:t>
      </w:r>
      <w:r w:rsidR="00B40675">
        <w:rPr>
          <w:rFonts w:ascii="Times New Roman" w:hAnsi="Times New Roman" w:cs="Times New Roman"/>
          <w:color w:val="00B050"/>
          <w:sz w:val="28"/>
          <w:szCs w:val="28"/>
        </w:rPr>
        <w:t>едерации</w:t>
      </w:r>
      <w:r w:rsidRPr="004735F5">
        <w:rPr>
          <w:rFonts w:ascii="Times New Roman" w:hAnsi="Times New Roman" w:cs="Times New Roman"/>
          <w:color w:val="00B050"/>
          <w:sz w:val="28"/>
          <w:szCs w:val="28"/>
        </w:rPr>
        <w:t xml:space="preserve"> 17.05.2021;</w:t>
      </w:r>
    </w:p>
    <w:p w:rsidR="004735F5" w:rsidRPr="00003C66" w:rsidRDefault="004735F5" w:rsidP="00E86C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</w:pPr>
      <w:r w:rsidRPr="00003C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</w:t>
      </w:r>
      <w:r w:rsidRPr="00003C66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B40675" w:rsidRPr="004735F5">
        <w:rPr>
          <w:rFonts w:ascii="Times New Roman" w:hAnsi="Times New Roman" w:cs="Times New Roman"/>
          <w:color w:val="00B050"/>
          <w:sz w:val="28"/>
          <w:szCs w:val="28"/>
        </w:rPr>
        <w:t>Р</w:t>
      </w:r>
      <w:r w:rsidR="00B40675">
        <w:rPr>
          <w:rFonts w:ascii="Times New Roman" w:hAnsi="Times New Roman" w:cs="Times New Roman"/>
          <w:color w:val="00B050"/>
          <w:sz w:val="28"/>
          <w:szCs w:val="28"/>
        </w:rPr>
        <w:t xml:space="preserve">оссийской </w:t>
      </w:r>
      <w:r w:rsidR="00B40675" w:rsidRPr="004735F5">
        <w:rPr>
          <w:rFonts w:ascii="Times New Roman" w:hAnsi="Times New Roman" w:cs="Times New Roman"/>
          <w:color w:val="00B050"/>
          <w:sz w:val="28"/>
          <w:szCs w:val="28"/>
        </w:rPr>
        <w:t>Ф</w:t>
      </w:r>
      <w:r w:rsidR="00B40675">
        <w:rPr>
          <w:rFonts w:ascii="Times New Roman" w:hAnsi="Times New Roman" w:cs="Times New Roman"/>
          <w:color w:val="00B050"/>
          <w:sz w:val="28"/>
          <w:szCs w:val="28"/>
        </w:rPr>
        <w:t>едерации</w:t>
      </w:r>
      <w:r w:rsidR="00B40675" w:rsidRPr="004735F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hyperlink r:id="rId13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28.09.2020</w:t>
        </w:r>
        <w:r w:rsidRPr="00003C66">
          <w:rPr>
            <w:rFonts w:ascii="Times New Roman" w:eastAsiaTheme="minorEastAsia" w:hAnsi="Times New Roman" w:cs="Times New Roman"/>
            <w:color w:val="00B050"/>
            <w:sz w:val="28"/>
            <w:szCs w:val="28"/>
            <w:lang w:eastAsia="ru-RU"/>
          </w:rPr>
          <w:t xml:space="preserve"> № 28 «Об утверждении санитарных правил СП 2.4.3648-20</w:t>
        </w:r>
      </w:hyperlink>
      <w:r w:rsidRPr="00003C66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«Санитарно-</w:t>
      </w:r>
      <w:r w:rsidRPr="00003C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эпидемиологические требования к организациям воспитания и обучения, отдыха и оздоровления детей и молодежи»;</w:t>
      </w:r>
    </w:p>
    <w:p w:rsidR="00F202CC" w:rsidRPr="00B20733" w:rsidRDefault="00ED7B79" w:rsidP="00E86C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202CC" w:rsidRPr="00B207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F202CC" w:rsidRPr="00B2073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30.12.2009 № 250-оз «Об организации и обеспечении отдыха и оздоровления детей, проживающих в Ханты-Мансийском автономном округе – Югре»;</w:t>
      </w:r>
    </w:p>
    <w:p w:rsidR="00164E09" w:rsidRPr="00B20733" w:rsidRDefault="00ED7B79" w:rsidP="00E86C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5" w:history="1">
        <w:r w:rsidR="001058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</w:t>
        </w:r>
        <w:r w:rsidR="00164E09" w:rsidRPr="00B2073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остановление</w:t>
        </w:r>
      </w:hyperlink>
      <w:r w:rsidR="00164E09" w:rsidRPr="00B207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</w:t>
      </w:r>
      <w:r w:rsidR="00011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 </w:t>
      </w:r>
      <w:r w:rsidR="0035236C" w:rsidRPr="00B207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 - Югры от 27.01.2010 №21-п «</w:t>
      </w:r>
      <w:r w:rsidR="00164E09" w:rsidRPr="00B207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организации отдыха и оздоровления детей, проживающих в Ханты-Манс</w:t>
      </w:r>
      <w:r w:rsidR="0035236C" w:rsidRPr="00B207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ийском автономном округе – Югре»</w:t>
      </w:r>
      <w:r w:rsidR="00B30C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B30CB8" w:rsidRPr="00B30CB8">
        <w:rPr>
          <w:rFonts w:ascii="Times New Roman" w:eastAsiaTheme="minorEastAsia" w:hAnsi="Times New Roman" w:cs="Times New Roman"/>
          <w:color w:val="70AD47" w:themeColor="accent6"/>
          <w:sz w:val="28"/>
          <w:szCs w:val="28"/>
          <w:lang w:eastAsia="ru-RU"/>
        </w:rPr>
        <w:t xml:space="preserve">далее – </w:t>
      </w:r>
      <w:r w:rsidR="00B30CB8" w:rsidRPr="00B30CB8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Порядок</w:t>
      </w:r>
      <w:r w:rsidR="00BE0926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организации отдыха</w:t>
      </w:r>
      <w:r w:rsidR="00B30CB8" w:rsidRPr="00B30CB8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)</w:t>
      </w:r>
      <w:r w:rsidR="00164E09" w:rsidRPr="00B30CB8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;</w:t>
      </w:r>
    </w:p>
    <w:p w:rsidR="00164E09" w:rsidRDefault="00ED7B79" w:rsidP="00E86C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6" w:history="1">
        <w:r w:rsidR="001058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</w:t>
        </w:r>
        <w:r w:rsidR="00164E09" w:rsidRPr="00B2073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остановление</w:t>
        </w:r>
      </w:hyperlink>
      <w:r w:rsidR="00164E09" w:rsidRPr="00B207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</w:t>
      </w:r>
      <w:r w:rsidR="008B3CBD" w:rsidRPr="00B207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округа - Югры от 27.01.2010 №</w:t>
      </w:r>
      <w:r w:rsidR="00164E09" w:rsidRPr="00B207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22-п </w:t>
      </w:r>
      <w:r w:rsidR="008B3CBD" w:rsidRPr="00B2073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164E09" w:rsidRPr="00B207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регулировании отдельных вопросов в сфере организации и обеспечения отдыха и оздоровления детей, проживающих в Ханты-Мансийском автономном окру</w:t>
      </w:r>
      <w:r w:rsidR="008B3CBD" w:rsidRPr="00B207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 – Югре»</w:t>
      </w:r>
      <w:r w:rsidR="00164E09" w:rsidRPr="00B2073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27F5B" w:rsidRPr="00B20733" w:rsidRDefault="00ED7B79" w:rsidP="00E86C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27F5B" w:rsidRPr="00B20733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B27F5B" w:rsidRPr="00B20733">
        <w:rPr>
          <w:rFonts w:ascii="Times New Roman" w:hAnsi="Times New Roman" w:cs="Times New Roman"/>
          <w:sz w:val="28"/>
          <w:szCs w:val="28"/>
        </w:rPr>
        <w:t xml:space="preserve"> Ханты-Мансийского района;</w:t>
      </w:r>
    </w:p>
    <w:p w:rsidR="00B85897" w:rsidRDefault="0010585B" w:rsidP="00E86C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>настоящий стандарт качества и иные нормативные правовые акты, регулирующие отношения в установленной сфере деятельности Учреждения</w:t>
      </w:r>
      <w:r w:rsidRPr="00003C66">
        <w:rPr>
          <w:rFonts w:ascii="Times New Roman" w:hAnsi="Times New Roman" w:cs="Times New Roman"/>
          <w:sz w:val="28"/>
          <w:szCs w:val="28"/>
        </w:rPr>
        <w:t>.</w:t>
      </w:r>
    </w:p>
    <w:p w:rsidR="00801EDC" w:rsidRPr="00B20733" w:rsidRDefault="00801EDC" w:rsidP="00E86C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5897" w:rsidRDefault="00030326" w:rsidP="00E86C0B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11003"/>
      <w:r w:rsidRPr="00030326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030326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III</w:t>
      </w:r>
      <w:r w:rsidRPr="00030326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. </w:t>
      </w:r>
      <w:r w:rsidR="00B85897" w:rsidRPr="00030326">
        <w:rPr>
          <w:rFonts w:ascii="Times New Roman" w:hAnsi="Times New Roman" w:cs="Times New Roman"/>
          <w:b w:val="0"/>
          <w:sz w:val="28"/>
          <w:szCs w:val="28"/>
        </w:rPr>
        <w:t>Порядок получения доступа к муниципальной услуге</w:t>
      </w:r>
    </w:p>
    <w:p w:rsidR="00030326" w:rsidRPr="00030326" w:rsidRDefault="00030326" w:rsidP="00E86C0B">
      <w:pPr>
        <w:spacing w:after="0" w:line="276" w:lineRule="auto"/>
        <w:ind w:firstLine="567"/>
        <w:rPr>
          <w:lang w:eastAsia="ru-RU"/>
        </w:rPr>
      </w:pPr>
    </w:p>
    <w:p w:rsidR="00B81074" w:rsidRDefault="002A769D" w:rsidP="00E86C0B">
      <w:pPr>
        <w:pStyle w:val="a3"/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bookmarkStart w:id="3" w:name="sub_1031"/>
      <w:r w:rsidRPr="00B81074">
        <w:rPr>
          <w:rFonts w:ascii="Times New Roman" w:hAnsi="Times New Roman" w:cs="Times New Roman"/>
          <w:sz w:val="28"/>
          <w:szCs w:val="28"/>
        </w:rPr>
        <w:t>Потребителями муниципальной услуги являются физические лица (обучающиеся).</w:t>
      </w:r>
      <w:r w:rsidR="00030326" w:rsidRPr="00B81074">
        <w:rPr>
          <w:rFonts w:ascii="Times New Roman" w:hAnsi="Times New Roman" w:cs="Times New Roman"/>
          <w:color w:val="00B050"/>
          <w:sz w:val="28"/>
          <w:szCs w:val="28"/>
        </w:rPr>
        <w:t xml:space="preserve"> От имени потребителя услуги вправе выступать его представитель, действующий в силу закона или наделения в порядке, установленном законом.</w:t>
      </w:r>
      <w:bookmarkEnd w:id="3"/>
    </w:p>
    <w:p w:rsidR="00B81074" w:rsidRDefault="002A769D" w:rsidP="00E86C0B">
      <w:pPr>
        <w:pStyle w:val="a3"/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81074">
        <w:rPr>
          <w:rFonts w:ascii="Times New Roman" w:hAnsi="Times New Roman" w:cs="Times New Roman"/>
          <w:sz w:val="28"/>
          <w:szCs w:val="28"/>
        </w:rPr>
        <w:t xml:space="preserve">Возраст потребителей муниципальной услуги определяется </w:t>
      </w:r>
      <w:r w:rsidR="00030326" w:rsidRPr="00B81074">
        <w:rPr>
          <w:rFonts w:ascii="Times New Roman" w:hAnsi="Times New Roman" w:cs="Times New Roman"/>
          <w:sz w:val="28"/>
          <w:szCs w:val="28"/>
        </w:rPr>
        <w:t xml:space="preserve">в </w:t>
      </w:r>
      <w:r w:rsidR="00030326" w:rsidRPr="00B81074">
        <w:rPr>
          <w:rFonts w:ascii="Times New Roman" w:hAnsi="Times New Roman" w:cs="Times New Roman"/>
          <w:color w:val="00B050"/>
          <w:sz w:val="28"/>
          <w:szCs w:val="28"/>
        </w:rPr>
        <w:t>соответствии</w:t>
      </w:r>
      <w:r w:rsidR="00030326" w:rsidRPr="00B81074">
        <w:rPr>
          <w:rFonts w:ascii="Times New Roman" w:hAnsi="Times New Roman" w:cs="Times New Roman"/>
          <w:sz w:val="28"/>
          <w:szCs w:val="28"/>
        </w:rPr>
        <w:t xml:space="preserve"> с П</w:t>
      </w:r>
      <w:r w:rsidRPr="00B81074">
        <w:rPr>
          <w:rFonts w:ascii="Times New Roman" w:hAnsi="Times New Roman" w:cs="Times New Roman"/>
          <w:sz w:val="28"/>
          <w:szCs w:val="28"/>
        </w:rPr>
        <w:t>рограммой отдыха и оздоровления детей</w:t>
      </w:r>
      <w:r w:rsidR="0018337C" w:rsidRPr="00B81074">
        <w:rPr>
          <w:rFonts w:ascii="Times New Roman" w:hAnsi="Times New Roman" w:cs="Times New Roman"/>
          <w:sz w:val="28"/>
          <w:szCs w:val="28"/>
        </w:rPr>
        <w:t xml:space="preserve"> </w:t>
      </w:r>
      <w:r w:rsidR="0018337C" w:rsidRPr="00B81074">
        <w:rPr>
          <w:rFonts w:ascii="Times New Roman" w:hAnsi="Times New Roman" w:cs="Times New Roman"/>
          <w:color w:val="00B050"/>
          <w:sz w:val="28"/>
          <w:szCs w:val="28"/>
        </w:rPr>
        <w:t>(далее - Программа)</w:t>
      </w:r>
      <w:r w:rsidRPr="00B81074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B81074" w:rsidRPr="00B81074" w:rsidRDefault="002A769D" w:rsidP="00E86C0B">
      <w:pPr>
        <w:pStyle w:val="a3"/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81074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 требуется обращение заявителя в Учреждение.</w:t>
      </w:r>
    </w:p>
    <w:p w:rsidR="00B81074" w:rsidRDefault="002A769D" w:rsidP="00E86C0B">
      <w:pPr>
        <w:pStyle w:val="a3"/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81074">
        <w:rPr>
          <w:rFonts w:ascii="Times New Roman" w:hAnsi="Times New Roman" w:cs="Times New Roman"/>
          <w:color w:val="00B050"/>
          <w:sz w:val="28"/>
          <w:szCs w:val="28"/>
        </w:rPr>
        <w:t>Получение доступа к муниципальной услуге</w:t>
      </w:r>
      <w:r w:rsidR="00030326" w:rsidRPr="00B81074">
        <w:rPr>
          <w:rFonts w:ascii="Times New Roman" w:hAnsi="Times New Roman" w:cs="Times New Roman"/>
          <w:color w:val="00B050"/>
          <w:sz w:val="28"/>
          <w:szCs w:val="28"/>
        </w:rPr>
        <w:t>: общедоступная.</w:t>
      </w:r>
    </w:p>
    <w:p w:rsidR="00B81074" w:rsidRDefault="00BE0926" w:rsidP="00E86C0B">
      <w:pPr>
        <w:pStyle w:val="a3"/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81074">
        <w:rPr>
          <w:rFonts w:ascii="Times New Roman" w:hAnsi="Times New Roman" w:cs="Times New Roman"/>
          <w:color w:val="00B050"/>
          <w:sz w:val="28"/>
          <w:szCs w:val="28"/>
        </w:rPr>
        <w:t>Муниципальная услуга выполняется при обращении потребителя в Учреждение в соответствии с Порядком организации отдыха</w:t>
      </w:r>
      <w:r w:rsidR="00B81074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3A2CEE" w:rsidRPr="00B81074" w:rsidRDefault="003A2CEE" w:rsidP="00E86C0B">
      <w:pPr>
        <w:pStyle w:val="a3"/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81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объема муниципальной услуги является количество привлеченных лиц.</w:t>
      </w:r>
      <w:bookmarkStart w:id="4" w:name="sub_10035"/>
      <w:bookmarkEnd w:id="2"/>
    </w:p>
    <w:bookmarkEnd w:id="4"/>
    <w:p w:rsidR="00D27839" w:rsidRPr="00D27839" w:rsidRDefault="00D27839" w:rsidP="00E86C0B">
      <w:pPr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E09" w:rsidRDefault="003C3FD5" w:rsidP="00E86C0B">
      <w:pPr>
        <w:spacing w:after="0" w:line="276" w:lineRule="auto"/>
        <w:ind w:firstLine="567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281F94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eastAsia="ru-RU"/>
        </w:rPr>
        <w:t xml:space="preserve">Раздел </w:t>
      </w:r>
      <w:r w:rsidRPr="00281F94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val="en-US" w:eastAsia="ru-RU"/>
        </w:rPr>
        <w:t>IV</w:t>
      </w:r>
      <w:r w:rsidRPr="00281F94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eastAsia="ru-RU"/>
        </w:rPr>
        <w:t>.</w:t>
      </w:r>
      <w:r w:rsidRPr="00281F94">
        <w:rPr>
          <w:rFonts w:ascii="Times New Roman" w:eastAsiaTheme="minorEastAsia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="006C5CF2" w:rsidRPr="00B8107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Требования к порядку оказания услуги (выполнения работы)</w:t>
      </w:r>
      <w:r w:rsidR="00E0668F" w:rsidRPr="00B8107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,</w:t>
      </w:r>
      <w:r w:rsidR="006C5CF2" w:rsidRPr="00B8107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доступности и качеству муниципальной услуги (работы)</w:t>
      </w:r>
    </w:p>
    <w:p w:rsidR="00ED7B79" w:rsidRPr="00B81074" w:rsidRDefault="00ED7B79" w:rsidP="00E86C0B">
      <w:pPr>
        <w:spacing w:after="0" w:line="276" w:lineRule="auto"/>
        <w:ind w:firstLine="567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B81074" w:rsidRDefault="00AA1F47" w:rsidP="00E86C0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1031"/>
      <w:r w:rsidRPr="00B81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Учреждение предоставляет муниципальную услугу в соответствии с компет</w:t>
      </w:r>
      <w:r w:rsidR="001B5392" w:rsidRPr="00B81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енцией, правами, обязанностями </w:t>
      </w:r>
      <w:r w:rsidRPr="00B81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ответственностью, установленной законодательством Российской Федерации в отношении организации, осуществляющей организацию отдыха и оздоровления детей в каникулярное время и Уставом Учреждения.</w:t>
      </w:r>
    </w:p>
    <w:p w:rsidR="00B81074" w:rsidRDefault="00AA1F47" w:rsidP="00E86C0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1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Формы (условия) оказания муниципальной услуги: в каникулярное</w:t>
      </w:r>
      <w:r w:rsidR="00DA4186" w:rsidRPr="00B81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(летнее)</w:t>
      </w:r>
      <w:r w:rsidRPr="00B81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время с дневным пребыванием.</w:t>
      </w:r>
      <w:bookmarkStart w:id="6" w:name="sub_11328"/>
      <w:bookmarkEnd w:id="5"/>
    </w:p>
    <w:p w:rsidR="00B81074" w:rsidRPr="00B81074" w:rsidRDefault="001B5392" w:rsidP="00E86C0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1074">
        <w:rPr>
          <w:rFonts w:ascii="Times New Roman" w:hAnsi="Times New Roman" w:cs="Times New Roman"/>
          <w:sz w:val="28"/>
          <w:szCs w:val="28"/>
        </w:rPr>
        <w:t xml:space="preserve">Содержание оказываемой муниципальной услуги по выбору потребителя: </w:t>
      </w:r>
      <w:r w:rsidR="00592CF6" w:rsidRPr="00B81074">
        <w:rPr>
          <w:rFonts w:ascii="Times New Roman" w:hAnsi="Times New Roman" w:cs="Times New Roman"/>
          <w:color w:val="00B050"/>
          <w:sz w:val="28"/>
          <w:szCs w:val="28"/>
        </w:rPr>
        <w:t>определяется в соответствии с Программой</w:t>
      </w:r>
      <w:r w:rsidRPr="00B81074">
        <w:rPr>
          <w:rFonts w:ascii="Times New Roman" w:hAnsi="Times New Roman" w:cs="Times New Roman"/>
          <w:color w:val="00B050"/>
          <w:sz w:val="28"/>
          <w:szCs w:val="28"/>
        </w:rPr>
        <w:t xml:space="preserve"> лагеря</w:t>
      </w:r>
      <w:r w:rsidR="00592CF6" w:rsidRPr="00B81074">
        <w:rPr>
          <w:rFonts w:ascii="Times New Roman" w:hAnsi="Times New Roman" w:cs="Times New Roman"/>
          <w:color w:val="00B050"/>
          <w:sz w:val="28"/>
          <w:szCs w:val="28"/>
        </w:rPr>
        <w:t>, утвержденной Учреждением.</w:t>
      </w:r>
    </w:p>
    <w:p w:rsidR="00B81074" w:rsidRPr="00B81074" w:rsidRDefault="00B306D3" w:rsidP="00E86C0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1074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B40675" w:rsidRPr="00B81074">
        <w:rPr>
          <w:rFonts w:ascii="Times New Roman" w:hAnsi="Times New Roman" w:cs="Times New Roman"/>
          <w:sz w:val="28"/>
          <w:szCs w:val="28"/>
        </w:rPr>
        <w:t xml:space="preserve">для потребителя предоставляется </w:t>
      </w:r>
      <w:r w:rsidRPr="00B81074">
        <w:rPr>
          <w:rFonts w:ascii="Times New Roman" w:hAnsi="Times New Roman" w:cs="Times New Roman"/>
          <w:sz w:val="28"/>
          <w:szCs w:val="28"/>
        </w:rPr>
        <w:t>бесплатно.</w:t>
      </w:r>
    </w:p>
    <w:p w:rsidR="00B81074" w:rsidRPr="00B81074" w:rsidRDefault="00DD23A7" w:rsidP="00E86C0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107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Требования к содержанию у</w:t>
      </w:r>
      <w:r w:rsidR="00C469D2" w:rsidRPr="00B8107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слуги</w:t>
      </w:r>
      <w:r w:rsidR="0018337C" w:rsidRPr="00B8107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: муниципальная услуга предоставляется в соответствии с Положением о лагере, Программой, разработанными и утвержденными </w:t>
      </w:r>
      <w:r w:rsidR="00011009" w:rsidRPr="00B8107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Учреждением</w:t>
      </w:r>
      <w:r w:rsidR="00281F94" w:rsidRPr="00B8107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18337C" w:rsidRPr="00B81074">
        <w:rPr>
          <w:rFonts w:ascii="Times New Roman" w:hAnsi="Times New Roman" w:cs="Times New Roman"/>
          <w:color w:val="00B050"/>
          <w:sz w:val="28"/>
          <w:szCs w:val="28"/>
        </w:rPr>
        <w:t>в соответствии с нормативными правовыми актами, регулирующими организацию отдыха и оздоровление детей в каникулярное время</w:t>
      </w:r>
      <w:r w:rsidR="00281F94" w:rsidRPr="00B81074">
        <w:rPr>
          <w:rFonts w:ascii="Times New Roman" w:hAnsi="Times New Roman" w:cs="Times New Roman"/>
          <w:color w:val="00B050"/>
          <w:sz w:val="28"/>
          <w:szCs w:val="28"/>
        </w:rPr>
        <w:t>, настоящим стандартом</w:t>
      </w:r>
      <w:r w:rsidR="0018337C" w:rsidRPr="00B81074">
        <w:rPr>
          <w:rFonts w:ascii="Times New Roman" w:hAnsi="Times New Roman" w:cs="Times New Roman"/>
          <w:color w:val="00B050"/>
          <w:sz w:val="28"/>
          <w:szCs w:val="28"/>
        </w:rPr>
        <w:t>.</w:t>
      </w:r>
      <w:bookmarkStart w:id="7" w:name="sub_4035"/>
    </w:p>
    <w:p w:rsidR="009E1F7D" w:rsidRPr="00B81074" w:rsidRDefault="009E1F7D" w:rsidP="00E86C0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1074">
        <w:rPr>
          <w:rFonts w:ascii="Times New Roman" w:hAnsi="Times New Roman" w:cs="Times New Roman"/>
          <w:color w:val="00B050"/>
          <w:sz w:val="28"/>
          <w:szCs w:val="28"/>
        </w:rPr>
        <w:t>Требования к помещениям, в которых предоставляется муниципальная услуга, включая места для заполнения заявлений, к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B81074" w:rsidRDefault="009E1F7D" w:rsidP="00E86C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F94">
        <w:rPr>
          <w:rFonts w:ascii="Times New Roman" w:hAnsi="Times New Roman" w:cs="Times New Roman"/>
          <w:sz w:val="28"/>
          <w:szCs w:val="28"/>
        </w:rPr>
        <w:t xml:space="preserve">1) Учреждение размещается в специально оборудованных зданиях и помещениях, </w:t>
      </w:r>
      <w:r w:rsidRPr="00281F94">
        <w:rPr>
          <w:rFonts w:ascii="Times New Roman" w:hAnsi="Times New Roman" w:cs="Times New Roman"/>
          <w:color w:val="00B050"/>
          <w:sz w:val="28"/>
          <w:szCs w:val="28"/>
        </w:rPr>
        <w:t>в том числе относительно деятельности</w:t>
      </w:r>
      <w:r w:rsidR="00281F94" w:rsidRPr="00281F94">
        <w:rPr>
          <w:rFonts w:ascii="Times New Roman" w:hAnsi="Times New Roman" w:cs="Times New Roman"/>
          <w:color w:val="00B050"/>
          <w:sz w:val="28"/>
          <w:szCs w:val="28"/>
        </w:rPr>
        <w:t xml:space="preserve"> лагеря</w:t>
      </w:r>
      <w:r w:rsidRPr="00281F94">
        <w:rPr>
          <w:rFonts w:ascii="Times New Roman" w:hAnsi="Times New Roman" w:cs="Times New Roman"/>
          <w:color w:val="00B050"/>
          <w:sz w:val="28"/>
          <w:szCs w:val="28"/>
        </w:rPr>
        <w:t xml:space="preserve">, и </w:t>
      </w:r>
      <w:r w:rsidRPr="00281F94">
        <w:rPr>
          <w:rFonts w:ascii="Times New Roman" w:hAnsi="Times New Roman" w:cs="Times New Roman"/>
          <w:sz w:val="28"/>
          <w:szCs w:val="28"/>
        </w:rPr>
        <w:t>доступных для населения;</w:t>
      </w:r>
    </w:p>
    <w:p w:rsidR="009E1F7D" w:rsidRPr="00B81074" w:rsidRDefault="009E1F7D" w:rsidP="00E86C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074">
        <w:rPr>
          <w:rFonts w:ascii="Times New Roman" w:hAnsi="Times New Roman" w:cs="Times New Roman"/>
          <w:sz w:val="28"/>
          <w:szCs w:val="28"/>
        </w:rPr>
        <w:t>2) содержание территории спортивных сооружений должно обеспечивать свободный проезд (подъезд) технических средств специальных служб;</w:t>
      </w:r>
    </w:p>
    <w:p w:rsidR="009E1F7D" w:rsidRPr="00281F94" w:rsidRDefault="009E1F7D" w:rsidP="00E86C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F94">
        <w:rPr>
          <w:rFonts w:ascii="Times New Roman" w:hAnsi="Times New Roman" w:cs="Times New Roman"/>
          <w:sz w:val="28"/>
          <w:szCs w:val="28"/>
        </w:rPr>
        <w:t>3) при предоставлении муниципальной услуги спортивные сооружения, а также территория вокруг них, должны иметь рабочее, дежурное и аварийное освещение, выходы для эвакуации;</w:t>
      </w:r>
    </w:p>
    <w:p w:rsidR="009E1F7D" w:rsidRPr="00281F94" w:rsidRDefault="009E1F7D" w:rsidP="00E86C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F94">
        <w:rPr>
          <w:rFonts w:ascii="Times New Roman" w:hAnsi="Times New Roman" w:cs="Times New Roman"/>
          <w:sz w:val="28"/>
          <w:szCs w:val="28"/>
        </w:rPr>
        <w:lastRenderedPageBreak/>
        <w:t>4) каждый объект, находящийся в оперативном управлении Учреждения, должен быть оснащен специальным оборудованием, инвентарем и аппаратурой, отвечающими требованиям стандартов, технических условий, нормативных документов;</w:t>
      </w:r>
    </w:p>
    <w:p w:rsidR="009E1F7D" w:rsidRPr="00BD2C90" w:rsidRDefault="009E1F7D" w:rsidP="00E86C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F94">
        <w:rPr>
          <w:rFonts w:ascii="Times New Roman" w:hAnsi="Times New Roman" w:cs="Times New Roman"/>
          <w:sz w:val="28"/>
          <w:szCs w:val="28"/>
        </w:rPr>
        <w:t>5) по размерам и состоянию помещения должны отвечать т</w:t>
      </w:r>
      <w:r w:rsidRPr="00BD2C90">
        <w:rPr>
          <w:rFonts w:ascii="Times New Roman" w:hAnsi="Times New Roman" w:cs="Times New Roman"/>
          <w:sz w:val="28"/>
          <w:szCs w:val="28"/>
        </w:rPr>
        <w:t xml:space="preserve">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вибрации), </w:t>
      </w:r>
      <w:r w:rsidRPr="00BD2C90">
        <w:rPr>
          <w:rFonts w:ascii="Times New Roman" w:hAnsi="Times New Roman" w:cs="Times New Roman"/>
          <w:color w:val="00B050"/>
          <w:sz w:val="28"/>
          <w:szCs w:val="28"/>
        </w:rPr>
        <w:t>в том числе относительно деятельности</w:t>
      </w:r>
      <w:r w:rsidR="00281F94">
        <w:rPr>
          <w:rFonts w:ascii="Times New Roman" w:hAnsi="Times New Roman" w:cs="Times New Roman"/>
          <w:color w:val="00B050"/>
          <w:sz w:val="28"/>
          <w:szCs w:val="28"/>
        </w:rPr>
        <w:t xml:space="preserve"> лагеря</w:t>
      </w:r>
      <w:r w:rsidRPr="00BD2C90">
        <w:rPr>
          <w:rFonts w:ascii="Times New Roman" w:hAnsi="Times New Roman" w:cs="Times New Roman"/>
          <w:sz w:val="28"/>
          <w:szCs w:val="28"/>
        </w:rPr>
        <w:t>;</w:t>
      </w:r>
    </w:p>
    <w:p w:rsidR="009E1F7D" w:rsidRPr="00BD2C90" w:rsidRDefault="009E1F7D" w:rsidP="00E86C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C90">
        <w:rPr>
          <w:rFonts w:ascii="Times New Roman" w:hAnsi="Times New Roman" w:cs="Times New Roman"/>
          <w:sz w:val="28"/>
          <w:szCs w:val="28"/>
        </w:rPr>
        <w:t>6) наполняемость помещений должна соответствовать единовременной пропускной способности спортивного сооружения.</w:t>
      </w:r>
    </w:p>
    <w:p w:rsidR="009E1F7D" w:rsidRPr="00BD2C90" w:rsidRDefault="009E1F7D" w:rsidP="00E86C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C90">
        <w:rPr>
          <w:rFonts w:ascii="Times New Roman" w:hAnsi="Times New Roman" w:cs="Times New Roman"/>
          <w:sz w:val="28"/>
          <w:szCs w:val="28"/>
        </w:rPr>
        <w:t>7) помещение должно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B81074" w:rsidRDefault="009E1F7D" w:rsidP="00E86C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D2C90">
        <w:rPr>
          <w:rFonts w:ascii="Times New Roman" w:hAnsi="Times New Roman" w:cs="Times New Roman"/>
          <w:color w:val="00B050"/>
          <w:sz w:val="28"/>
          <w:szCs w:val="28"/>
        </w:rPr>
        <w:t xml:space="preserve">8) 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потребителей </w:t>
      </w:r>
      <w:r w:rsidRPr="00BD2C90">
        <w:rPr>
          <w:rFonts w:ascii="Times New Roman" w:hAnsi="Times New Roman" w:cs="Times New Roman"/>
          <w:color w:val="00B050"/>
          <w:sz w:val="28"/>
          <w:szCs w:val="28"/>
        </w:rPr>
        <w:t>исчерпывающей информацией. Стенды должны быть оформлены в едином стиле, надписи сдела</w:t>
      </w:r>
      <w:r>
        <w:rPr>
          <w:rFonts w:ascii="Times New Roman" w:hAnsi="Times New Roman" w:cs="Times New Roman"/>
          <w:color w:val="00B050"/>
          <w:sz w:val="28"/>
          <w:szCs w:val="28"/>
        </w:rPr>
        <w:t>ны черным шрифтом на белом фоне;</w:t>
      </w:r>
    </w:p>
    <w:p w:rsidR="009E1F7D" w:rsidRPr="00BD2C90" w:rsidRDefault="009E1F7D" w:rsidP="00E86C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D2C90">
        <w:rPr>
          <w:rFonts w:ascii="Times New Roman" w:hAnsi="Times New Roman" w:cs="Times New Roman"/>
          <w:color w:val="00B050"/>
          <w:sz w:val="28"/>
          <w:szCs w:val="28"/>
        </w:rPr>
        <w:t>9) 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</w:t>
      </w:r>
      <w:r>
        <w:rPr>
          <w:rFonts w:ascii="Times New Roman" w:hAnsi="Times New Roman" w:cs="Times New Roman"/>
          <w:color w:val="00B050"/>
          <w:sz w:val="28"/>
          <w:szCs w:val="28"/>
        </w:rPr>
        <w:t>ятию этой информации потребителями</w:t>
      </w:r>
      <w:r w:rsidRPr="00BD2C90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9E1F7D" w:rsidRPr="00BD2C90" w:rsidRDefault="009E1F7D" w:rsidP="00E86C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2C90">
        <w:rPr>
          <w:rFonts w:ascii="Times New Roman" w:hAnsi="Times New Roman" w:cs="Times New Roman"/>
          <w:color w:val="00B050"/>
          <w:sz w:val="28"/>
          <w:szCs w:val="28"/>
        </w:rPr>
        <w:t xml:space="preserve">10) иные требования, которые </w:t>
      </w:r>
      <w:r w:rsidRPr="00BD2C90">
        <w:rPr>
          <w:rFonts w:ascii="Times New Roman" w:hAnsi="Times New Roman" w:cs="Times New Roman"/>
          <w:iCs/>
          <w:color w:val="00B050"/>
          <w:sz w:val="28"/>
          <w:szCs w:val="28"/>
        </w:rPr>
        <w:t>определяются и обеспечиваются в соответствии</w:t>
      </w:r>
      <w:r w:rsidRPr="00BD2C90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</w:t>
      </w:r>
      <w:r w:rsidRPr="00BD2C90">
        <w:rPr>
          <w:rFonts w:ascii="Times New Roman" w:hAnsi="Times New Roman" w:cs="Times New Roman"/>
          <w:iCs/>
          <w:color w:val="00B050"/>
          <w:sz w:val="28"/>
          <w:szCs w:val="28"/>
        </w:rPr>
        <w:t>с</w:t>
      </w:r>
      <w:r w:rsidRPr="00BD2C90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</w:t>
      </w:r>
      <w:r w:rsidRPr="00BD2C90">
        <w:rPr>
          <w:rFonts w:ascii="Times New Roman" w:hAnsi="Times New Roman" w:cs="Times New Roman"/>
          <w:color w:val="00B050"/>
          <w:sz w:val="28"/>
          <w:szCs w:val="28"/>
        </w:rPr>
        <w:t>нормативными правовыми актами относительно деятельности центра тестирования, и (или) потребностями физического лица, в интересах которого осуществляется деятельность Учреждения.</w:t>
      </w:r>
    </w:p>
    <w:p w:rsidR="009E1F7D" w:rsidRPr="00B81074" w:rsidRDefault="009E1F7D" w:rsidP="00E86C0B">
      <w:pPr>
        <w:pStyle w:val="a3"/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к кадровому обеспечению учреждения: работники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обязанностей, связанных с</w:t>
      </w:r>
      <w:r w:rsidRPr="00B81074">
        <w:rPr>
          <w:rFonts w:ascii="Times New Roman" w:hAnsi="Times New Roman" w:cs="Times New Roman"/>
          <w:color w:val="00B050"/>
          <w:sz w:val="28"/>
          <w:szCs w:val="28"/>
        </w:rPr>
        <w:t xml:space="preserve"> в том числе с тестированием комплекса ГТО</w:t>
      </w:r>
      <w:r w:rsidRPr="00B81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Start w:id="8" w:name="sub_4036"/>
      <w:bookmarkEnd w:id="7"/>
    </w:p>
    <w:bookmarkEnd w:id="8"/>
    <w:p w:rsidR="009E1F7D" w:rsidRDefault="009E1F7D" w:rsidP="00E86C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7B79" w:rsidRPr="00BD2C90" w:rsidRDefault="00ED7B79" w:rsidP="00E86C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F7D" w:rsidRPr="00B81074" w:rsidRDefault="009E1F7D" w:rsidP="00E86C0B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4064"/>
      <w:r w:rsidRPr="00BD2C90">
        <w:rPr>
          <w:rFonts w:ascii="Times New Roman" w:hAnsi="Times New Roman" w:cs="Times New Roman"/>
          <w:color w:val="00B050"/>
          <w:sz w:val="28"/>
          <w:szCs w:val="28"/>
        </w:rPr>
        <w:t xml:space="preserve">Раздел </w:t>
      </w:r>
      <w:r w:rsidRPr="00BD2C90">
        <w:rPr>
          <w:rFonts w:ascii="Times New Roman" w:hAnsi="Times New Roman" w:cs="Times New Roman"/>
          <w:color w:val="00B050"/>
          <w:sz w:val="28"/>
          <w:szCs w:val="28"/>
          <w:lang w:val="en-US"/>
        </w:rPr>
        <w:t>V</w:t>
      </w:r>
      <w:r w:rsidRPr="00BD2C90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Pr="00B81074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Осуществление контроля за соблюдением настоящего стандарта качества муниципальной услуги (работы)</w:t>
      </w:r>
    </w:p>
    <w:p w:rsidR="009E1F7D" w:rsidRPr="00B81074" w:rsidRDefault="009E1F7D" w:rsidP="00E86C0B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74" w:rsidRDefault="009E1F7D" w:rsidP="00E86C0B">
      <w:pPr>
        <w:pStyle w:val="a3"/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074">
        <w:rPr>
          <w:rFonts w:ascii="Times New Roman" w:hAnsi="Times New Roman" w:cs="Times New Roman"/>
          <w:sz w:val="28"/>
          <w:szCs w:val="28"/>
        </w:rPr>
        <w:lastRenderedPageBreak/>
        <w:t>Контроль за соблюдением муниципальной услуги осуществляется посредством процедур внутреннего и внешнего контроля.</w:t>
      </w:r>
    </w:p>
    <w:p w:rsidR="00B81074" w:rsidRDefault="009E1F7D" w:rsidP="00E86C0B">
      <w:pPr>
        <w:pStyle w:val="a3"/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074">
        <w:rPr>
          <w:rFonts w:ascii="Times New Roman" w:hAnsi="Times New Roman" w:cs="Times New Roman"/>
          <w:sz w:val="28"/>
          <w:szCs w:val="28"/>
        </w:rPr>
        <w:t>С целью осуществления внутреннего контроля Учреждение самостоятельно определяет и документально оформляет внутреннюю систему контроля за деятельностью своих подразделений и работников в соответствии с действующим законодательством.</w:t>
      </w:r>
    </w:p>
    <w:p w:rsidR="00B81074" w:rsidRDefault="009E1F7D" w:rsidP="00E86C0B">
      <w:pPr>
        <w:pStyle w:val="a3"/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074">
        <w:rPr>
          <w:rFonts w:ascii="Times New Roman" w:hAnsi="Times New Roman" w:cs="Times New Roman"/>
          <w:sz w:val="28"/>
          <w:szCs w:val="28"/>
        </w:rPr>
        <w:t xml:space="preserve">Внешний контроль осуществляется в рамках контроля </w:t>
      </w:r>
      <w:r w:rsidRPr="00B81074"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за выполнением муниципального задания муниципальными учреждения, осуществляемого по правилам, предусмотренным   постановлением администрации Ханты-Мансийского района, </w:t>
      </w:r>
      <w:r w:rsidRPr="00B81074">
        <w:rPr>
          <w:rFonts w:ascii="Times New Roman" w:hAnsi="Times New Roman" w:cs="Times New Roman"/>
          <w:sz w:val="28"/>
          <w:szCs w:val="28"/>
        </w:rPr>
        <w:t>а также при предоставлении Учреждением учредителю ежегодного отчета о поступлении и расходовании финансовых и материальных средств, отчета о результатах самообследования.</w:t>
      </w:r>
    </w:p>
    <w:p w:rsidR="009E1F7D" w:rsidRPr="00B81074" w:rsidRDefault="009E1F7D" w:rsidP="00E86C0B">
      <w:pPr>
        <w:pStyle w:val="a3"/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074">
        <w:rPr>
          <w:rFonts w:ascii="Times New Roman" w:hAnsi="Times New Roman" w:cs="Times New Roman"/>
          <w:color w:val="00B050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направления в адрес администрации Ханты-Мансийского района предложений, жалоб и иных обращений.</w:t>
      </w:r>
    </w:p>
    <w:p w:rsidR="009E1F7D" w:rsidRPr="00BD2C90" w:rsidRDefault="009E1F7D" w:rsidP="00E86C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F7D" w:rsidRPr="00B81074" w:rsidRDefault="009E1F7D" w:rsidP="00E86C0B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2C90">
        <w:rPr>
          <w:rFonts w:ascii="Times New Roman" w:hAnsi="Times New Roman" w:cs="Times New Roman"/>
          <w:color w:val="00B050"/>
          <w:sz w:val="28"/>
          <w:szCs w:val="28"/>
        </w:rPr>
        <w:t xml:space="preserve">Раздел </w:t>
      </w:r>
      <w:r w:rsidRPr="00BD2C90">
        <w:rPr>
          <w:rFonts w:ascii="Times New Roman" w:hAnsi="Times New Roman" w:cs="Times New Roman"/>
          <w:color w:val="00B050"/>
          <w:sz w:val="28"/>
          <w:szCs w:val="28"/>
          <w:lang w:val="en-US"/>
        </w:rPr>
        <w:t>VI</w:t>
      </w:r>
      <w:r w:rsidRPr="00BD2C90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B81074"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Ответственность за нарушение требований настоящего стандарта качества муниципальной услуги (работы)</w:t>
      </w:r>
    </w:p>
    <w:p w:rsidR="009E1F7D" w:rsidRPr="00BD2C90" w:rsidRDefault="009E1F7D" w:rsidP="00E86C0B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C0B" w:rsidRDefault="009E1F7D" w:rsidP="00E86C0B">
      <w:pPr>
        <w:pStyle w:val="a3"/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C0B">
        <w:rPr>
          <w:rFonts w:ascii="Times New Roman" w:hAnsi="Times New Roman" w:cs="Times New Roman"/>
          <w:sz w:val="28"/>
          <w:szCs w:val="28"/>
        </w:rPr>
        <w:t>Руководитель Учреждения привлекается к ответственности за нарушение требований настоящего стандарта качества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E86C0B" w:rsidRDefault="009E1F7D" w:rsidP="00E86C0B">
      <w:pPr>
        <w:pStyle w:val="a3"/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C0B">
        <w:rPr>
          <w:rFonts w:ascii="Times New Roman" w:hAnsi="Times New Roman" w:cs="Times New Roman"/>
          <w:sz w:val="28"/>
          <w:szCs w:val="28"/>
        </w:rPr>
        <w:t xml:space="preserve">Меры ответственности за нарушение требований настоящего стандарта качества к сотрудникам Учреждения применяются руководителем в соответствии с действующим законодательством и локальными актами Учреждения, </w:t>
      </w:r>
      <w:r w:rsidRPr="00E86C0B">
        <w:rPr>
          <w:rFonts w:ascii="Times New Roman" w:hAnsi="Times New Roman" w:cs="Times New Roman"/>
          <w:color w:val="00B050"/>
          <w:sz w:val="28"/>
          <w:szCs w:val="28"/>
        </w:rPr>
        <w:t>должностной инструкцией</w:t>
      </w:r>
      <w:r w:rsidRPr="00E86C0B">
        <w:rPr>
          <w:rFonts w:ascii="Times New Roman" w:hAnsi="Times New Roman" w:cs="Times New Roman"/>
          <w:sz w:val="28"/>
          <w:szCs w:val="28"/>
        </w:rPr>
        <w:t>.</w:t>
      </w:r>
    </w:p>
    <w:p w:rsidR="009E1F7D" w:rsidRPr="00E86C0B" w:rsidRDefault="009E1F7D" w:rsidP="00E86C0B">
      <w:pPr>
        <w:pStyle w:val="a3"/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C0B">
        <w:rPr>
          <w:rFonts w:ascii="Times New Roman" w:hAnsi="Times New Roman" w:cs="Times New Roman"/>
          <w:sz w:val="28"/>
          <w:szCs w:val="28"/>
        </w:rPr>
        <w:t>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- Югры, муниципальных правовых актов Ханты-Мансийского района.</w:t>
      </w:r>
    </w:p>
    <w:p w:rsidR="009E1F7D" w:rsidRDefault="009E1F7D" w:rsidP="00E86C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B79" w:rsidRDefault="00ED7B79" w:rsidP="00E86C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B79" w:rsidRPr="00BD2C90" w:rsidRDefault="00ED7B79" w:rsidP="00E86C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F7D" w:rsidRPr="00E826FF" w:rsidRDefault="009E1F7D" w:rsidP="00E86C0B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26FF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E826FF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VII</w:t>
      </w:r>
      <w:r w:rsidRPr="00E826FF">
        <w:rPr>
          <w:rFonts w:ascii="Times New Roman" w:hAnsi="Times New Roman" w:cs="Times New Roman"/>
          <w:b w:val="0"/>
          <w:color w:val="00B050"/>
          <w:sz w:val="28"/>
          <w:szCs w:val="28"/>
        </w:rPr>
        <w:t>.</w:t>
      </w:r>
      <w:r w:rsidRPr="00E826FF">
        <w:rPr>
          <w:rFonts w:ascii="Times New Roman" w:hAnsi="Times New Roman" w:cs="Times New Roman"/>
          <w:b w:val="0"/>
          <w:color w:val="auto"/>
          <w:sz w:val="28"/>
          <w:szCs w:val="28"/>
        </w:rPr>
        <w:t>Досудебный (внесудебный) порядок обжалования нарушений требований стандарта качества муниципальной услуги (работы)</w:t>
      </w:r>
    </w:p>
    <w:p w:rsidR="009E1F7D" w:rsidRPr="00BD2C90" w:rsidRDefault="009E1F7D" w:rsidP="00E86C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sub_1712"/>
    </w:p>
    <w:p w:rsidR="00E86C0B" w:rsidRDefault="009E1F7D" w:rsidP="00E86C0B">
      <w:pPr>
        <w:pStyle w:val="a3"/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C0B">
        <w:rPr>
          <w:rFonts w:ascii="Times New Roman" w:hAnsi="Times New Roman" w:cs="Times New Roman"/>
          <w:sz w:val="28"/>
          <w:szCs w:val="28"/>
        </w:rPr>
        <w:t xml:space="preserve">Обжаловать нарушение требований настоящего стандарта качества </w:t>
      </w:r>
      <w:r w:rsidRPr="00E86C0B">
        <w:rPr>
          <w:rFonts w:ascii="Times New Roman" w:hAnsi="Times New Roman" w:cs="Times New Roman"/>
          <w:color w:val="00B050"/>
          <w:sz w:val="28"/>
          <w:szCs w:val="28"/>
        </w:rPr>
        <w:t xml:space="preserve">вправе </w:t>
      </w:r>
      <w:r w:rsidRPr="00E86C0B">
        <w:rPr>
          <w:rFonts w:ascii="Times New Roman" w:hAnsi="Times New Roman" w:cs="Times New Roman"/>
          <w:sz w:val="28"/>
          <w:szCs w:val="28"/>
        </w:rPr>
        <w:t>любое лицо, являющееся получателем услуги</w:t>
      </w:r>
      <w:bookmarkStart w:id="11" w:name="sub_1713"/>
      <w:bookmarkEnd w:id="10"/>
      <w:r w:rsidRPr="00E86C0B">
        <w:rPr>
          <w:rFonts w:ascii="Times New Roman" w:hAnsi="Times New Roman" w:cs="Times New Roman"/>
          <w:sz w:val="28"/>
          <w:szCs w:val="28"/>
        </w:rPr>
        <w:t xml:space="preserve">, в порядке, </w:t>
      </w:r>
      <w:r w:rsidRPr="00E86C0B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законодательством Российской Федерации и настоящим стандартом </w:t>
      </w:r>
      <w:r w:rsidRPr="00E86C0B">
        <w:rPr>
          <w:rFonts w:ascii="Times New Roman" w:hAnsi="Times New Roman" w:cs="Times New Roman"/>
          <w:color w:val="00B050"/>
          <w:sz w:val="28"/>
          <w:szCs w:val="28"/>
        </w:rPr>
        <w:t>качества</w:t>
      </w:r>
      <w:r w:rsidRPr="00E86C0B">
        <w:rPr>
          <w:rFonts w:ascii="Times New Roman" w:hAnsi="Times New Roman" w:cs="Times New Roman"/>
          <w:sz w:val="28"/>
          <w:szCs w:val="28"/>
        </w:rPr>
        <w:t>.</w:t>
      </w:r>
    </w:p>
    <w:p w:rsidR="009E1F7D" w:rsidRPr="00E86C0B" w:rsidRDefault="009E1F7D" w:rsidP="00E86C0B">
      <w:pPr>
        <w:pStyle w:val="a3"/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C0B">
        <w:rPr>
          <w:rFonts w:ascii="Times New Roman" w:hAnsi="Times New Roman" w:cs="Times New Roman"/>
          <w:sz w:val="28"/>
          <w:szCs w:val="28"/>
        </w:rPr>
        <w:t>Лицо, обратившееся с жалобой на нарушение требований настоящего стандарта качества (</w:t>
      </w:r>
      <w:r w:rsidRPr="00E86C0B">
        <w:rPr>
          <w:rFonts w:ascii="Times New Roman" w:hAnsi="Times New Roman" w:cs="Times New Roman"/>
          <w:color w:val="00B050"/>
          <w:sz w:val="28"/>
          <w:szCs w:val="28"/>
        </w:rPr>
        <w:t>далее – жалоба, жалоба заявителя</w:t>
      </w:r>
      <w:r w:rsidRPr="00E86C0B">
        <w:rPr>
          <w:rFonts w:ascii="Times New Roman" w:hAnsi="Times New Roman" w:cs="Times New Roman"/>
          <w:sz w:val="28"/>
          <w:szCs w:val="28"/>
        </w:rPr>
        <w:t xml:space="preserve">), </w:t>
      </w:r>
      <w:r w:rsidRPr="00E86C0B">
        <w:rPr>
          <w:rFonts w:ascii="Times New Roman" w:hAnsi="Times New Roman" w:cs="Times New Roman"/>
          <w:color w:val="00B050"/>
          <w:sz w:val="28"/>
          <w:szCs w:val="28"/>
        </w:rPr>
        <w:t>вправе</w:t>
      </w:r>
      <w:r w:rsidRPr="00E86C0B">
        <w:rPr>
          <w:rFonts w:ascii="Times New Roman" w:hAnsi="Times New Roman" w:cs="Times New Roman"/>
          <w:sz w:val="28"/>
          <w:szCs w:val="28"/>
        </w:rPr>
        <w:t xml:space="preserve"> обжаловать нарушение настоящего стандарта качества следующими способами:</w:t>
      </w:r>
    </w:p>
    <w:bookmarkEnd w:id="11"/>
    <w:p w:rsidR="009E1F7D" w:rsidRPr="00BD2C90" w:rsidRDefault="009E1F7D" w:rsidP="00E86C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C90">
        <w:rPr>
          <w:rFonts w:ascii="Times New Roman" w:hAnsi="Times New Roman" w:cs="Times New Roman"/>
          <w:sz w:val="28"/>
          <w:szCs w:val="28"/>
        </w:rPr>
        <w:t>в виде жалобы на нарушение требований настоящего стандарта качества руководителю Учреждения;</w:t>
      </w:r>
    </w:p>
    <w:p w:rsidR="009E1F7D" w:rsidRPr="00BD2C90" w:rsidRDefault="009E1F7D" w:rsidP="00E86C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C90">
        <w:rPr>
          <w:rFonts w:ascii="Times New Roman" w:hAnsi="Times New Roman" w:cs="Times New Roman"/>
          <w:sz w:val="28"/>
          <w:szCs w:val="28"/>
        </w:rPr>
        <w:t>в виде жалобы на нарушение требований настоящего стандарта качества в администрацию Ханты-Мансийского района (далее – администрация).</w:t>
      </w:r>
    </w:p>
    <w:p w:rsidR="00E86C0B" w:rsidRDefault="009E1F7D" w:rsidP="00E86C0B">
      <w:pPr>
        <w:pStyle w:val="a3"/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C0B">
        <w:rPr>
          <w:rFonts w:ascii="Times New Roman" w:hAnsi="Times New Roman" w:cs="Times New Roman"/>
          <w:sz w:val="28"/>
          <w:szCs w:val="28"/>
        </w:rPr>
        <w:t>Жалоба на нарушение требований настоящего стандарта качества руководителю Учреждения, в администрацию не является обязательной и используется как иной способ защиты прав и законных интересов потребителя.</w:t>
      </w:r>
      <w:bookmarkStart w:id="12" w:name="sub_1714"/>
    </w:p>
    <w:p w:rsidR="00E86C0B" w:rsidRPr="00E86C0B" w:rsidRDefault="009E1F7D" w:rsidP="00E86C0B">
      <w:pPr>
        <w:pStyle w:val="a3"/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C0B">
        <w:rPr>
          <w:rFonts w:ascii="Times New Roman" w:hAnsi="Times New Roman" w:cs="Times New Roman"/>
          <w:color w:val="00B050"/>
          <w:sz w:val="28"/>
          <w:szCs w:val="28"/>
        </w:rPr>
        <w:t>Жалоба заявителя на нарушение требований настоящего стандарта качества регистрируется Учреждением в течение 1 рабочего дня с момента ее поступления.</w:t>
      </w:r>
      <w:bookmarkEnd w:id="12"/>
      <w:r w:rsidRPr="00E86C0B">
        <w:rPr>
          <w:rFonts w:ascii="Times New Roman" w:hAnsi="Times New Roman" w:cs="Times New Roman"/>
          <w:color w:val="00B050"/>
          <w:sz w:val="28"/>
          <w:szCs w:val="28"/>
        </w:rPr>
        <w:t xml:space="preserve"> Рекомендательная форма жалобы предусмотрена приложением 2 </w:t>
      </w:r>
      <w:r w:rsidR="00DE225B" w:rsidRPr="00E86C0B">
        <w:rPr>
          <w:rFonts w:ascii="Times New Roman" w:hAnsi="Times New Roman" w:cs="Times New Roman"/>
          <w:color w:val="00B050"/>
          <w:sz w:val="28"/>
          <w:szCs w:val="28"/>
        </w:rPr>
        <w:t>к настоящему стандарту</w:t>
      </w:r>
      <w:r w:rsidRPr="00E86C0B">
        <w:rPr>
          <w:rFonts w:ascii="Times New Roman" w:hAnsi="Times New Roman" w:cs="Times New Roman"/>
          <w:color w:val="00B050"/>
          <w:sz w:val="28"/>
          <w:szCs w:val="28"/>
        </w:rPr>
        <w:t xml:space="preserve"> качества.</w:t>
      </w:r>
    </w:p>
    <w:p w:rsidR="00E86C0B" w:rsidRPr="00E86C0B" w:rsidRDefault="009E1F7D" w:rsidP="00E86C0B">
      <w:pPr>
        <w:pStyle w:val="a3"/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C0B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Учреждение рассматривает жалобу заявителя и дает письменный ответ </w:t>
      </w:r>
      <w:r w:rsidRPr="00E86C0B">
        <w:rPr>
          <w:rFonts w:ascii="Times New Roman" w:eastAsia="DotumChe" w:hAnsi="Times New Roman" w:cs="Times New Roman"/>
          <w:color w:val="00B050"/>
          <w:sz w:val="28"/>
          <w:szCs w:val="28"/>
        </w:rPr>
        <w:t>в срок 10 рабочих дней со дня регистрации жалобы, за исключением случаев, предусмотренных Федеральным законом об обращениях.</w:t>
      </w:r>
    </w:p>
    <w:p w:rsidR="009E1F7D" w:rsidRPr="00E86C0B" w:rsidRDefault="009E1F7D" w:rsidP="00E86C0B">
      <w:pPr>
        <w:pStyle w:val="a3"/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C0B">
        <w:rPr>
          <w:rFonts w:ascii="Times New Roman" w:hAnsi="Times New Roman" w:cs="Times New Roman"/>
          <w:bCs/>
          <w:color w:val="00B050"/>
          <w:sz w:val="28"/>
          <w:szCs w:val="28"/>
        </w:rPr>
        <w:t>Р</w:t>
      </w:r>
      <w:r w:rsidRPr="00E86C0B">
        <w:rPr>
          <w:rFonts w:ascii="Times New Roman" w:hAnsi="Times New Roman" w:cs="Times New Roman"/>
          <w:color w:val="00B050"/>
          <w:sz w:val="28"/>
          <w:szCs w:val="28"/>
        </w:rPr>
        <w:t xml:space="preserve">уководитель Учреждения обязан: </w:t>
      </w:r>
    </w:p>
    <w:p w:rsidR="009E1F7D" w:rsidRPr="002C57AD" w:rsidRDefault="009E1F7D" w:rsidP="00E86C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организовать 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>прове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дение 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>проверк</w:t>
      </w:r>
      <w:r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на предмет установления наличия либо отсутствия фактов нарушения требований настоящего стандарта качества, обозначенных в жалобе заявителя, </w:t>
      </w:r>
      <w:r>
        <w:rPr>
          <w:rFonts w:ascii="Times New Roman" w:hAnsi="Times New Roman" w:cs="Times New Roman"/>
          <w:color w:val="00B050"/>
          <w:sz w:val="28"/>
          <w:szCs w:val="28"/>
        </w:rPr>
        <w:t>сотрудниками при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объективного, всестороннего и своевременного рассмотрения жалобы; </w:t>
      </w:r>
    </w:p>
    <w:p w:rsidR="009E1F7D" w:rsidRPr="002C57AD" w:rsidRDefault="009E1F7D" w:rsidP="00E86C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C57AD">
        <w:rPr>
          <w:rFonts w:ascii="Times New Roman" w:hAnsi="Times New Roman" w:cs="Times New Roman"/>
          <w:color w:val="00B050"/>
          <w:sz w:val="28"/>
          <w:szCs w:val="28"/>
        </w:rPr>
        <w:t>2) в качестве мер, направленных на восстановление или защиту нарушенных прав, свобод и законных интересов</w:t>
      </w:r>
      <w:r>
        <w:rPr>
          <w:rFonts w:ascii="Times New Roman" w:hAnsi="Times New Roman" w:cs="Times New Roman"/>
          <w:color w:val="00B050"/>
          <w:sz w:val="28"/>
          <w:szCs w:val="28"/>
        </w:rPr>
        <w:t>, в том числе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>устранять выявленные нарушения, применя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>ть меры ответственности к сотрудникам, допустившим нарушения требований настоящего стандарта качества</w:t>
      </w:r>
      <w:r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разделом </w:t>
      </w:r>
      <w:r>
        <w:rPr>
          <w:rFonts w:ascii="Times New Roman" w:hAnsi="Times New Roman" w:cs="Times New Roman"/>
          <w:color w:val="00B050"/>
          <w:sz w:val="28"/>
          <w:szCs w:val="28"/>
          <w:lang w:val="en-US"/>
        </w:rPr>
        <w:t>VI</w:t>
      </w:r>
      <w:r w:rsidRPr="0080763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>настоящего стандарта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>в случаи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установления факта нарушения настоящего стандарта качества; </w:t>
      </w:r>
    </w:p>
    <w:p w:rsidR="009E1F7D" w:rsidRDefault="009E1F7D" w:rsidP="00E86C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B050"/>
          <w:sz w:val="28"/>
          <w:szCs w:val="28"/>
        </w:rPr>
        <w:t>при подготовке ответа, в том числе указать:</w:t>
      </w:r>
    </w:p>
    <w:p w:rsidR="009E1F7D" w:rsidRDefault="009E1F7D" w:rsidP="00E86C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информацию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о принятых мерах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>в случае установления факта нарушени</w:t>
      </w:r>
      <w:r>
        <w:rPr>
          <w:rFonts w:ascii="Times New Roman" w:hAnsi="Times New Roman" w:cs="Times New Roman"/>
          <w:color w:val="00B050"/>
          <w:sz w:val="28"/>
          <w:szCs w:val="28"/>
        </w:rPr>
        <w:t>я настоящего стандарта качества;</w:t>
      </w:r>
    </w:p>
    <w:p w:rsidR="009E1F7D" w:rsidRPr="00BD2C90" w:rsidRDefault="009E1F7D" w:rsidP="00E86C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основания, предусмотренные законом - в случае отказа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в удовлетворении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жалобы 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>заявителя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9E1F7D" w:rsidRPr="00E86C0B" w:rsidRDefault="009E1F7D" w:rsidP="00E86C0B">
      <w:pPr>
        <w:pStyle w:val="a3"/>
        <w:numPr>
          <w:ilvl w:val="0"/>
          <w:numId w:val="17"/>
        </w:numPr>
        <w:spacing w:after="0" w:line="276" w:lineRule="auto"/>
        <w:ind w:left="0" w:firstLine="567"/>
        <w:jc w:val="both"/>
        <w:rPr>
          <w:rStyle w:val="aa"/>
          <w:rFonts w:ascii="Times New Roman" w:hAnsi="Times New Roman" w:cs="Times New Roman"/>
          <w:b w:val="0"/>
          <w:color w:val="00B050"/>
          <w:sz w:val="28"/>
          <w:szCs w:val="28"/>
        </w:rPr>
      </w:pPr>
      <w:r w:rsidRPr="00E86C0B">
        <w:rPr>
          <w:rFonts w:ascii="Times New Roman" w:hAnsi="Times New Roman" w:cs="Times New Roman"/>
          <w:color w:val="00B050"/>
          <w:sz w:val="28"/>
          <w:szCs w:val="28"/>
        </w:rPr>
        <w:t>Заявитель в любое время до принятия решения по жалобе вправе отозвать свою жалобу или обратиться в суд в порядке, предусмотренном федеральным законом.</w:t>
      </w:r>
    </w:p>
    <w:p w:rsidR="00E86C0B" w:rsidRDefault="00E86C0B" w:rsidP="00E86C0B">
      <w:pPr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E1F7D" w:rsidRPr="00BD2C90" w:rsidRDefault="009E1F7D" w:rsidP="00A362A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D2C90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1</w:t>
      </w:r>
      <w:r w:rsidRPr="00BD2C90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BD2C90">
          <w:rPr>
            <w:rFonts w:ascii="Times New Roman" w:hAnsi="Times New Roman" w:cs="Times New Roman"/>
            <w:sz w:val="28"/>
            <w:szCs w:val="28"/>
          </w:rPr>
          <w:t>стандарту</w:t>
        </w:r>
      </w:hyperlink>
      <w:r w:rsidRPr="00BD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2C90">
        <w:rPr>
          <w:rFonts w:ascii="Times New Roman" w:hAnsi="Times New Roman" w:cs="Times New Roman"/>
          <w:bCs/>
          <w:color w:val="26282F"/>
          <w:sz w:val="28"/>
          <w:szCs w:val="28"/>
        </w:rPr>
        <w:t>качества муниципальной</w:t>
      </w:r>
      <w:r w:rsidRPr="00BD2C90">
        <w:rPr>
          <w:rFonts w:ascii="Times New Roman" w:hAnsi="Times New Roman" w:cs="Times New Roman"/>
          <w:bCs/>
          <w:color w:val="26282F"/>
          <w:sz w:val="28"/>
          <w:szCs w:val="28"/>
        </w:rPr>
        <w:br/>
        <w:t>работы «</w:t>
      </w:r>
      <w:r w:rsidR="00A362A3" w:rsidRPr="00A362A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Организация отдыха детей и молодежи</w:t>
      </w:r>
      <w:r w:rsidRPr="00BD2C9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»</w:t>
      </w:r>
    </w:p>
    <w:p w:rsidR="009E1F7D" w:rsidRDefault="009E1F7D" w:rsidP="009E1F7D">
      <w:pPr>
        <w:spacing w:line="264" w:lineRule="auto"/>
        <w:ind w:left="1128"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9E1F7D" w:rsidRPr="00003C66" w:rsidRDefault="009E1F7D" w:rsidP="009E1F7D">
      <w:pPr>
        <w:spacing w:line="264" w:lineRule="auto"/>
        <w:ind w:left="1128"/>
        <w:jc w:val="right"/>
        <w:rPr>
          <w:rStyle w:val="aa"/>
          <w:rFonts w:ascii="Times New Roman" w:hAnsi="Times New Roman" w:cs="Times New Roman"/>
          <w:bCs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>Таблица</w:t>
      </w:r>
    </w:p>
    <w:p w:rsidR="009E1F7D" w:rsidRPr="00ED7B79" w:rsidRDefault="009E1F7D" w:rsidP="00ED7B79">
      <w:pPr>
        <w:pStyle w:val="1"/>
        <w:spacing w:line="264" w:lineRule="auto"/>
        <w:ind w:firstLine="14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D7B79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Муниципальное учреждение, предоставляющее муниципальную услугу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410"/>
        <w:gridCol w:w="2126"/>
        <w:gridCol w:w="2127"/>
        <w:gridCol w:w="2268"/>
      </w:tblGrid>
      <w:tr w:rsidR="009E1F7D" w:rsidRPr="00003C66" w:rsidTr="00EA409A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E1F7D" w:rsidRPr="00003C66" w:rsidRDefault="009E1F7D" w:rsidP="00EA409A">
            <w:pPr>
              <w:pStyle w:val="ad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официальный сайт, адрес электронной почты</w:t>
            </w:r>
          </w:p>
        </w:tc>
      </w:tr>
      <w:tr w:rsidR="009E1F7D" w:rsidRPr="00003C66" w:rsidTr="00EA409A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</w:t>
            </w:r>
          </w:p>
        </w:tc>
      </w:tr>
      <w:tr w:rsidR="009E1F7D" w:rsidRPr="00003C66" w:rsidTr="00EA409A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D" w:rsidRPr="00003C66" w:rsidRDefault="009E1F7D" w:rsidP="00EA409A">
            <w:pPr>
              <w:pStyle w:val="a9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9E1F7D" w:rsidRPr="00003C66" w:rsidRDefault="009E1F7D" w:rsidP="00EA409A">
            <w:pPr>
              <w:pStyle w:val="a9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</w:p>
          <w:p w:rsidR="009E1F7D" w:rsidRPr="00003C66" w:rsidRDefault="009E1F7D" w:rsidP="00EA409A">
            <w:pPr>
              <w:pStyle w:val="a9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003C66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9E1F7D" w:rsidRPr="00003C66" w:rsidRDefault="009E1F7D" w:rsidP="00EA409A">
            <w:pPr>
              <w:pStyle w:val="a9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«Спортивная</w:t>
            </w:r>
          </w:p>
          <w:p w:rsidR="009E1F7D" w:rsidRPr="00003C66" w:rsidRDefault="009E1F7D" w:rsidP="00EA409A">
            <w:pPr>
              <w:pStyle w:val="a9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школа Ханты-Мансийского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D" w:rsidRPr="00003C66" w:rsidRDefault="009E1F7D" w:rsidP="00EA409A">
            <w:pPr>
              <w:spacing w:after="12" w:line="264" w:lineRule="auto"/>
              <w:ind w:lef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 xml:space="preserve">628520, Российская Федерация, Ханты-Мансийский автономный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округ – Югра, Ханты-Мансийский район, п. Горноправдинск, ул. Петелина 2 «Б».</w:t>
            </w:r>
          </w:p>
          <w:p w:rsidR="009E1F7D" w:rsidRPr="00003C66" w:rsidRDefault="009E1F7D" w:rsidP="00EA409A">
            <w:pPr>
              <w:pStyle w:val="a9"/>
              <w:spacing w:line="264" w:lineRule="auto"/>
              <w:ind w:lef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D" w:rsidRPr="00003C66" w:rsidRDefault="009E1F7D" w:rsidP="00EA409A">
            <w:pPr>
              <w:spacing w:after="12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понедельник с 09.00 до 18.00 часов,</w:t>
            </w:r>
          </w:p>
          <w:p w:rsidR="009E1F7D" w:rsidRPr="00003C66" w:rsidRDefault="009E1F7D" w:rsidP="00EA409A">
            <w:pPr>
              <w:spacing w:after="12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вторник - пятница с 09.00 до 17.00 часов,</w:t>
            </w:r>
          </w:p>
          <w:p w:rsidR="009E1F7D" w:rsidRPr="00003C66" w:rsidRDefault="009E1F7D" w:rsidP="00EA409A">
            <w:pPr>
              <w:spacing w:after="12" w:line="264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перерыв на обед с 13.00 до 14.00 часов,</w:t>
            </w:r>
          </w:p>
          <w:p w:rsidR="009E1F7D" w:rsidRPr="00003C66" w:rsidRDefault="009E1F7D" w:rsidP="00EA409A">
            <w:pPr>
              <w:spacing w:after="12" w:line="264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суббота, воскресенье.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F7D" w:rsidRPr="00003C66" w:rsidRDefault="009E1F7D" w:rsidP="00EA409A">
            <w:pPr>
              <w:pStyle w:val="a9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 xml:space="preserve">Приемная: </w:t>
            </w:r>
          </w:p>
          <w:p w:rsidR="009E1F7D" w:rsidRPr="00003C66" w:rsidRDefault="009E1F7D" w:rsidP="00EA409A">
            <w:pPr>
              <w:pStyle w:val="a9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 xml:space="preserve">тел. 8 (3467) 33-91-81, </w:t>
            </w:r>
            <w:hyperlink r:id="rId18" w:history="1">
              <w:r w:rsidRPr="00003C66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dush</w:t>
              </w:r>
              <w:r w:rsidRPr="00003C66">
                <w:rPr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Pr="00003C66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hmrn</w:t>
              </w:r>
              <w:r w:rsidRPr="00003C66">
                <w:rPr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03C66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03C6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E1F7D" w:rsidRPr="00003C66" w:rsidRDefault="00ED7B79" w:rsidP="00EA409A">
            <w:pPr>
              <w:spacing w:after="12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9E1F7D" w:rsidRPr="00003C6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http://sport-hm</w:t>
              </w:r>
              <w:proofErr w:type="spellStart"/>
              <w:r w:rsidR="009E1F7D" w:rsidRPr="00003C6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rn</w:t>
              </w:r>
              <w:proofErr w:type="spellEnd"/>
              <w:r w:rsidR="009E1F7D" w:rsidRPr="00003C6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E1F7D" w:rsidRPr="00003C6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9E1F7D" w:rsidRPr="00003C66" w:rsidRDefault="009E1F7D" w:rsidP="00EA409A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1F7D" w:rsidRPr="00003C66" w:rsidRDefault="009E1F7D" w:rsidP="00EA409A">
            <w:pPr>
              <w:pStyle w:val="a9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F7D" w:rsidRPr="00003C66" w:rsidRDefault="009E1F7D" w:rsidP="009E1F7D">
      <w:pPr>
        <w:spacing w:after="0" w:line="264" w:lineRule="auto"/>
        <w:jc w:val="right"/>
        <w:rPr>
          <w:rStyle w:val="aa"/>
          <w:rFonts w:ascii="Times New Roman" w:hAnsi="Times New Roman" w:cs="Times New Roman"/>
          <w:bCs/>
          <w:sz w:val="28"/>
          <w:szCs w:val="28"/>
        </w:rPr>
      </w:pPr>
    </w:p>
    <w:p w:rsidR="009E1F7D" w:rsidRPr="00003C66" w:rsidRDefault="009E1F7D" w:rsidP="009E1F7D">
      <w:pPr>
        <w:spacing w:after="0" w:line="264" w:lineRule="auto"/>
        <w:jc w:val="right"/>
        <w:rPr>
          <w:rStyle w:val="aa"/>
          <w:rFonts w:ascii="Times New Roman" w:hAnsi="Times New Roman" w:cs="Times New Roman"/>
          <w:bCs/>
          <w:sz w:val="28"/>
          <w:szCs w:val="28"/>
        </w:rPr>
      </w:pPr>
    </w:p>
    <w:p w:rsidR="00A362A3" w:rsidRDefault="00A362A3" w:rsidP="009E1F7D">
      <w:pPr>
        <w:spacing w:after="0" w:line="240" w:lineRule="auto"/>
        <w:jc w:val="right"/>
        <w:rPr>
          <w:rStyle w:val="aa"/>
          <w:rFonts w:ascii="Times New Roman" w:hAnsi="Times New Roman" w:cs="Times New Roman"/>
          <w:sz w:val="28"/>
          <w:szCs w:val="28"/>
        </w:rPr>
      </w:pPr>
    </w:p>
    <w:p w:rsidR="00A362A3" w:rsidRDefault="00A362A3" w:rsidP="009E1F7D">
      <w:pPr>
        <w:spacing w:after="0" w:line="240" w:lineRule="auto"/>
        <w:jc w:val="right"/>
        <w:rPr>
          <w:rStyle w:val="aa"/>
          <w:rFonts w:ascii="Times New Roman" w:hAnsi="Times New Roman" w:cs="Times New Roman"/>
          <w:sz w:val="28"/>
          <w:szCs w:val="28"/>
        </w:rPr>
      </w:pPr>
    </w:p>
    <w:p w:rsidR="00A362A3" w:rsidRDefault="00A362A3" w:rsidP="009E1F7D">
      <w:pPr>
        <w:spacing w:after="0" w:line="240" w:lineRule="auto"/>
        <w:jc w:val="right"/>
        <w:rPr>
          <w:rStyle w:val="aa"/>
          <w:rFonts w:ascii="Times New Roman" w:hAnsi="Times New Roman" w:cs="Times New Roman"/>
          <w:sz w:val="28"/>
          <w:szCs w:val="28"/>
        </w:rPr>
      </w:pPr>
    </w:p>
    <w:p w:rsidR="00A362A3" w:rsidRDefault="00A362A3" w:rsidP="009E1F7D">
      <w:pPr>
        <w:spacing w:after="0" w:line="240" w:lineRule="auto"/>
        <w:jc w:val="right"/>
        <w:rPr>
          <w:rStyle w:val="aa"/>
          <w:rFonts w:ascii="Times New Roman" w:hAnsi="Times New Roman" w:cs="Times New Roman"/>
          <w:sz w:val="28"/>
          <w:szCs w:val="28"/>
        </w:rPr>
      </w:pPr>
    </w:p>
    <w:p w:rsidR="00A362A3" w:rsidRDefault="00A362A3" w:rsidP="00ED7B79">
      <w:pPr>
        <w:spacing w:after="0" w:line="240" w:lineRule="auto"/>
        <w:rPr>
          <w:rStyle w:val="aa"/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p w:rsidR="009E1F7D" w:rsidRPr="00BD2C90" w:rsidRDefault="009E1F7D" w:rsidP="00A362A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ED7B79">
        <w:rPr>
          <w:rStyle w:val="aa"/>
          <w:rFonts w:ascii="Times New Roman" w:hAnsi="Times New Roman" w:cs="Times New Roman"/>
          <w:b w:val="0"/>
          <w:sz w:val="28"/>
          <w:szCs w:val="28"/>
        </w:rPr>
        <w:t>Приложение 2</w:t>
      </w:r>
      <w:r w:rsidRPr="00BD2C90">
        <w:rPr>
          <w:rStyle w:val="aa"/>
          <w:rFonts w:ascii="Times New Roman" w:hAnsi="Times New Roman" w:cs="Times New Roman"/>
          <w:sz w:val="28"/>
          <w:szCs w:val="28"/>
        </w:rPr>
        <w:br/>
      </w:r>
      <w:r w:rsidRPr="00BD2C9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Pr="00BD2C90">
          <w:rPr>
            <w:rFonts w:ascii="Times New Roman" w:hAnsi="Times New Roman" w:cs="Times New Roman"/>
            <w:sz w:val="28"/>
            <w:szCs w:val="28"/>
          </w:rPr>
          <w:t>стандарту</w:t>
        </w:r>
      </w:hyperlink>
      <w:r w:rsidRPr="00BD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2C90">
        <w:rPr>
          <w:rFonts w:ascii="Times New Roman" w:hAnsi="Times New Roman" w:cs="Times New Roman"/>
          <w:bCs/>
          <w:color w:val="26282F"/>
          <w:sz w:val="28"/>
          <w:szCs w:val="28"/>
        </w:rPr>
        <w:t>качества муниципальной</w:t>
      </w:r>
      <w:r w:rsidRPr="00BD2C90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работы </w:t>
      </w:r>
      <w:r w:rsidRPr="00A362A3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="00A362A3" w:rsidRPr="00A362A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Организация отдыха детей и молодежи</w:t>
      </w:r>
      <w:r w:rsidRPr="00BD2C9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»</w:t>
      </w:r>
    </w:p>
    <w:p w:rsidR="009E1F7D" w:rsidRPr="00BD2C90" w:rsidRDefault="009E1F7D" w:rsidP="009E1F7D">
      <w:pPr>
        <w:spacing w:after="0" w:line="264" w:lineRule="auto"/>
        <w:ind w:left="1128"/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9E1F7D" w:rsidRPr="00003C66" w:rsidRDefault="009E1F7D" w:rsidP="009E1F7D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1F7D" w:rsidRPr="00003C66" w:rsidRDefault="009E1F7D" w:rsidP="009E1F7D">
      <w:pPr>
        <w:spacing w:line="264" w:lineRule="auto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>Рекомендательная форма</w:t>
      </w:r>
    </w:p>
    <w:p w:rsidR="009E1F7D" w:rsidRPr="00003C66" w:rsidRDefault="009E1F7D" w:rsidP="009E1F7D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1F7D" w:rsidRPr="00003C66" w:rsidRDefault="009E1F7D" w:rsidP="009E1F7D">
      <w:pPr>
        <w:spacing w:line="264" w:lineRule="auto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E1F7D" w:rsidRPr="00003C66" w:rsidRDefault="009E1F7D" w:rsidP="009E1F7D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(ФИО руководителя учреждения, оказывающего услугу)</w:t>
      </w:r>
    </w:p>
    <w:p w:rsidR="009E1F7D" w:rsidRPr="00003C66" w:rsidRDefault="009E1F7D" w:rsidP="009E1F7D">
      <w:pPr>
        <w:spacing w:after="0" w:line="264" w:lineRule="auto"/>
        <w:ind w:left="698"/>
        <w:jc w:val="right"/>
        <w:rPr>
          <w:rFonts w:ascii="Times New Roman" w:hAnsi="Times New Roman" w:cs="Times New Roman"/>
          <w:sz w:val="28"/>
          <w:szCs w:val="28"/>
        </w:rPr>
      </w:pPr>
    </w:p>
    <w:p w:rsidR="009E1F7D" w:rsidRPr="00003C66" w:rsidRDefault="009E1F7D" w:rsidP="009E1F7D">
      <w:pPr>
        <w:spacing w:line="264" w:lineRule="auto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от___________________________________________</w:t>
      </w:r>
    </w:p>
    <w:p w:rsidR="009E1F7D" w:rsidRPr="00003C66" w:rsidRDefault="009E1F7D" w:rsidP="009E1F7D">
      <w:pPr>
        <w:spacing w:line="264" w:lineRule="auto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(ФИО (при наличии) лица, обратившего с жалобой)</w:t>
      </w:r>
    </w:p>
    <w:p w:rsidR="009E1F7D" w:rsidRPr="00003C66" w:rsidRDefault="009E1F7D" w:rsidP="009E1F7D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9E1F7D" w:rsidRPr="00003C66" w:rsidRDefault="009E1F7D" w:rsidP="009E1F7D">
      <w:pPr>
        <w:pStyle w:val="1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Жалоба</w:t>
      </w:r>
      <w:r w:rsidRPr="00003C66">
        <w:rPr>
          <w:rFonts w:ascii="Times New Roman" w:hAnsi="Times New Roman" w:cs="Times New Roman"/>
          <w:sz w:val="28"/>
          <w:szCs w:val="28"/>
        </w:rPr>
        <w:br/>
        <w:t>на нарушение требований стандарта качества муниципальной услуги (работы)</w:t>
      </w:r>
    </w:p>
    <w:p w:rsidR="009E1F7D" w:rsidRPr="00003C66" w:rsidRDefault="009E1F7D" w:rsidP="009E1F7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F7D" w:rsidRPr="00003C66" w:rsidRDefault="009E1F7D" w:rsidP="009E1F7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C66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03C66">
        <w:rPr>
          <w:rFonts w:ascii="Times New Roman" w:hAnsi="Times New Roman" w:cs="Times New Roman"/>
          <w:sz w:val="28"/>
          <w:szCs w:val="28"/>
        </w:rPr>
        <w:t>,</w:t>
      </w:r>
    </w:p>
    <w:p w:rsidR="009E1F7D" w:rsidRPr="00003C66" w:rsidRDefault="009E1F7D" w:rsidP="009E1F7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(ФИО лица, обратившегося с жалобой)</w:t>
      </w:r>
    </w:p>
    <w:p w:rsidR="009E1F7D" w:rsidRPr="00003C66" w:rsidRDefault="009E1F7D" w:rsidP="009E1F7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проживающий по адресу: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003C66">
        <w:rPr>
          <w:rFonts w:ascii="Times New Roman" w:hAnsi="Times New Roman" w:cs="Times New Roman"/>
          <w:sz w:val="28"/>
          <w:szCs w:val="28"/>
        </w:rPr>
        <w:t>,</w:t>
      </w:r>
    </w:p>
    <w:p w:rsidR="009E1F7D" w:rsidRPr="00003C66" w:rsidRDefault="009E1F7D" w:rsidP="009E1F7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(индекс, город, улица, дом, квартира)</w:t>
      </w:r>
    </w:p>
    <w:p w:rsidR="009E1F7D" w:rsidRPr="00003C66" w:rsidRDefault="009E1F7D" w:rsidP="009E1F7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подаю жалобу от имени___________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E1F7D" w:rsidRPr="00003C66" w:rsidRDefault="009E1F7D" w:rsidP="009E1F7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(своего или ФИО лица, которого представляет лицо, обратившееся с жалобой)</w:t>
      </w:r>
    </w:p>
    <w:p w:rsidR="009E1F7D" w:rsidRPr="00003C66" w:rsidRDefault="009E1F7D" w:rsidP="009E1F7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на нарушение стандарта качества муниципальной услуги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03C66">
        <w:rPr>
          <w:rFonts w:ascii="Times New Roman" w:hAnsi="Times New Roman" w:cs="Times New Roman"/>
          <w:sz w:val="28"/>
          <w:szCs w:val="28"/>
        </w:rPr>
        <w:t>,</w:t>
      </w:r>
    </w:p>
    <w:p w:rsidR="009E1F7D" w:rsidRPr="00003C66" w:rsidRDefault="009E1F7D" w:rsidP="009E1F7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допущенное______________________________________________________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E1F7D" w:rsidRPr="00003C66" w:rsidRDefault="009E1F7D" w:rsidP="009E1F7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(наименование учреждения, допустившей нарушение стандарта)</w:t>
      </w:r>
    </w:p>
    <w:p w:rsidR="009E1F7D" w:rsidRPr="00003C66" w:rsidRDefault="009E1F7D" w:rsidP="009E1F7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в части следующих требований:</w:t>
      </w:r>
    </w:p>
    <w:p w:rsidR="009E1F7D" w:rsidRPr="00003C66" w:rsidRDefault="009E1F7D" w:rsidP="009E1F7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E1F7D" w:rsidRPr="00003C66" w:rsidRDefault="009E1F7D" w:rsidP="009E1F7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E1F7D" w:rsidRPr="00003C66" w:rsidRDefault="009E1F7D" w:rsidP="009E1F7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E1F7D" w:rsidRPr="00003C66" w:rsidRDefault="009E1F7D" w:rsidP="009E1F7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E1F7D" w:rsidRPr="00003C66" w:rsidRDefault="009E1F7D" w:rsidP="009E1F7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E1F7D" w:rsidRPr="00003C66" w:rsidRDefault="009E1F7D" w:rsidP="009E1F7D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(описание нарушения, доводы, в </w:t>
      </w:r>
      <w:proofErr w:type="spellStart"/>
      <w:r w:rsidRPr="00003C6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03C66">
        <w:rPr>
          <w:rFonts w:ascii="Times New Roman" w:hAnsi="Times New Roman" w:cs="Times New Roman"/>
          <w:sz w:val="28"/>
          <w:szCs w:val="28"/>
        </w:rPr>
        <w:t>. участники, место, дата и время фиксации нарушения)</w:t>
      </w:r>
    </w:p>
    <w:p w:rsidR="009E1F7D" w:rsidRPr="00003C66" w:rsidRDefault="009E1F7D" w:rsidP="009E1F7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Копии имеющихся документов прилагаю к жалобе _________ (да/нет).</w:t>
      </w:r>
    </w:p>
    <w:p w:rsidR="009E1F7D" w:rsidRDefault="009E1F7D" w:rsidP="009E1F7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:rsidR="009E1F7D" w:rsidRDefault="009E1F7D" w:rsidP="009E1F7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679">
        <w:rPr>
          <w:rFonts w:ascii="Times New Roman" w:hAnsi="Times New Roman" w:cs="Times New Roman"/>
          <w:color w:val="00B050"/>
          <w:sz w:val="28"/>
          <w:szCs w:val="28"/>
        </w:rPr>
        <w:t xml:space="preserve">Полномочия представителя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заявителя </w:t>
      </w:r>
      <w:r w:rsidRPr="004F3679">
        <w:rPr>
          <w:rFonts w:ascii="Times New Roman" w:hAnsi="Times New Roman" w:cs="Times New Roman"/>
          <w:color w:val="00B050"/>
          <w:sz w:val="28"/>
          <w:szCs w:val="28"/>
        </w:rPr>
        <w:t>подтверждаются следующими документами:</w:t>
      </w:r>
    </w:p>
    <w:p w:rsidR="009E1F7D" w:rsidRPr="00003C66" w:rsidRDefault="009E1F7D" w:rsidP="009E1F7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tbl>
      <w:tblPr>
        <w:tblW w:w="9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360"/>
        <w:gridCol w:w="4140"/>
        <w:gridCol w:w="413"/>
      </w:tblGrid>
      <w:tr w:rsidR="009E1F7D" w:rsidRPr="00003C66" w:rsidTr="00EA409A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7D" w:rsidRPr="00003C66" w:rsidTr="00EA409A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F7D" w:rsidRPr="00003C66" w:rsidRDefault="009E1F7D" w:rsidP="00EA409A">
            <w:pPr>
              <w:pStyle w:val="a9"/>
              <w:spacing w:line="264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Ф.И.О._________________________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7D" w:rsidRPr="00003C66" w:rsidTr="00EA409A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F7D" w:rsidRPr="00003C66" w:rsidRDefault="009E1F7D" w:rsidP="00EA409A">
            <w:pPr>
              <w:pStyle w:val="a9"/>
              <w:spacing w:line="264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7D" w:rsidRPr="00003C66" w:rsidTr="00EA409A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F7D" w:rsidRPr="00003C66" w:rsidRDefault="009E1F7D" w:rsidP="00EA409A">
            <w:pPr>
              <w:pStyle w:val="a9"/>
              <w:spacing w:line="264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7D" w:rsidRPr="00003C66" w:rsidTr="00EA409A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F7D" w:rsidRPr="00003C66" w:rsidRDefault="009E1F7D" w:rsidP="00EA409A">
            <w:pPr>
              <w:pStyle w:val="a9"/>
              <w:spacing w:line="264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_______________________________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7D" w:rsidRPr="00003C66" w:rsidTr="00EA409A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F7D" w:rsidRPr="00003C66" w:rsidRDefault="009E1F7D" w:rsidP="00EA409A">
            <w:pPr>
              <w:pStyle w:val="a9"/>
              <w:spacing w:line="264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7D" w:rsidRPr="00003C66" w:rsidTr="00EA409A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F7D" w:rsidRPr="00003C66" w:rsidRDefault="009E1F7D" w:rsidP="00EA409A">
            <w:pPr>
              <w:pStyle w:val="a9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контактный телефон_________________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7D" w:rsidRPr="00003C66" w:rsidTr="00EA409A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F7D" w:rsidRPr="00003C66" w:rsidRDefault="009E1F7D" w:rsidP="00EA409A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F7D" w:rsidRPr="00003C66" w:rsidRDefault="009E1F7D" w:rsidP="009E1F7D">
      <w:pPr>
        <w:pStyle w:val="ab"/>
        <w:spacing w:line="264" w:lineRule="auto"/>
        <w:rPr>
          <w:rFonts w:ascii="Times New Roman" w:hAnsi="Times New Roman" w:cs="Times New Roman"/>
          <w:bCs/>
          <w:sz w:val="28"/>
          <w:szCs w:val="28"/>
        </w:rPr>
      </w:pPr>
    </w:p>
    <w:p w:rsidR="009E1F7D" w:rsidRPr="00003C66" w:rsidRDefault="009E1F7D" w:rsidP="009E1F7D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bookmarkEnd w:id="6"/>
    <w:bookmarkEnd w:id="9"/>
    <w:p w:rsidR="009E1F7D" w:rsidRPr="009E1F7D" w:rsidRDefault="009E1F7D" w:rsidP="009E1F7D">
      <w:pPr>
        <w:tabs>
          <w:tab w:val="left" w:pos="567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E1F7D" w:rsidRPr="009E1F7D" w:rsidSect="00B27F5B">
      <w:headerReference w:type="default" r:id="rId20"/>
      <w:footerReference w:type="default" r:id="rId2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9B" w:rsidRDefault="00D37A9B" w:rsidP="00BD1B8C">
      <w:pPr>
        <w:spacing w:after="0" w:line="240" w:lineRule="auto"/>
      </w:pPr>
      <w:r>
        <w:separator/>
      </w:r>
    </w:p>
  </w:endnote>
  <w:endnote w:type="continuationSeparator" w:id="0">
    <w:p w:rsidR="00D37A9B" w:rsidRDefault="00D37A9B" w:rsidP="00BD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157973"/>
      <w:docPartObj>
        <w:docPartGallery w:val="Page Numbers (Bottom of Page)"/>
        <w:docPartUnique/>
      </w:docPartObj>
    </w:sdtPr>
    <w:sdtEndPr/>
    <w:sdtContent>
      <w:p w:rsidR="00BD1B8C" w:rsidRDefault="00BD1B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B79">
          <w:rPr>
            <w:noProof/>
          </w:rPr>
          <w:t>9</w:t>
        </w:r>
        <w:r>
          <w:fldChar w:fldCharType="end"/>
        </w:r>
      </w:p>
    </w:sdtContent>
  </w:sdt>
  <w:p w:rsidR="00BD1B8C" w:rsidRDefault="00BD1B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9B" w:rsidRDefault="00D37A9B" w:rsidP="00BD1B8C">
      <w:pPr>
        <w:spacing w:after="0" w:line="240" w:lineRule="auto"/>
      </w:pPr>
      <w:r>
        <w:separator/>
      </w:r>
    </w:p>
  </w:footnote>
  <w:footnote w:type="continuationSeparator" w:id="0">
    <w:p w:rsidR="00D37A9B" w:rsidRDefault="00D37A9B" w:rsidP="00BD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09593"/>
      <w:docPartObj>
        <w:docPartGallery w:val="Page Numbers (Top of Page)"/>
        <w:docPartUnique/>
      </w:docPartObj>
    </w:sdtPr>
    <w:sdtEndPr/>
    <w:sdtContent>
      <w:p w:rsidR="002176D1" w:rsidRDefault="002176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B79">
          <w:rPr>
            <w:noProof/>
          </w:rPr>
          <w:t>9</w:t>
        </w:r>
        <w:r>
          <w:fldChar w:fldCharType="end"/>
        </w:r>
      </w:p>
    </w:sdtContent>
  </w:sdt>
  <w:p w:rsidR="002176D1" w:rsidRDefault="002176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A12"/>
    <w:multiLevelType w:val="multilevel"/>
    <w:tmpl w:val="E0E07EB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0A6755"/>
    <w:multiLevelType w:val="hybridMultilevel"/>
    <w:tmpl w:val="133AEF76"/>
    <w:lvl w:ilvl="0" w:tplc="3B80F31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87E14"/>
    <w:multiLevelType w:val="hybridMultilevel"/>
    <w:tmpl w:val="1BF4E75A"/>
    <w:lvl w:ilvl="0" w:tplc="78A4C2F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783DF1"/>
    <w:multiLevelType w:val="hybridMultilevel"/>
    <w:tmpl w:val="DDF46980"/>
    <w:lvl w:ilvl="0" w:tplc="B0121C02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66EF"/>
    <w:multiLevelType w:val="hybridMultilevel"/>
    <w:tmpl w:val="FBA4481A"/>
    <w:lvl w:ilvl="0" w:tplc="CDDE77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133D3"/>
    <w:multiLevelType w:val="hybridMultilevel"/>
    <w:tmpl w:val="CFCC481A"/>
    <w:lvl w:ilvl="0" w:tplc="FDE255A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B71D7"/>
    <w:multiLevelType w:val="hybridMultilevel"/>
    <w:tmpl w:val="28EE8156"/>
    <w:lvl w:ilvl="0" w:tplc="2640AFC2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52717"/>
    <w:multiLevelType w:val="hybridMultilevel"/>
    <w:tmpl w:val="5B7CFD0E"/>
    <w:lvl w:ilvl="0" w:tplc="06BE04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3B045A"/>
    <w:multiLevelType w:val="hybridMultilevel"/>
    <w:tmpl w:val="085277EC"/>
    <w:lvl w:ilvl="0" w:tplc="A9F0E63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E7FF9"/>
    <w:multiLevelType w:val="hybridMultilevel"/>
    <w:tmpl w:val="7782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14AF6"/>
    <w:multiLevelType w:val="hybridMultilevel"/>
    <w:tmpl w:val="1DA006B2"/>
    <w:lvl w:ilvl="0" w:tplc="9BDCF2C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DAC20F1"/>
    <w:multiLevelType w:val="hybridMultilevel"/>
    <w:tmpl w:val="062884DC"/>
    <w:lvl w:ilvl="0" w:tplc="0C9047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45322"/>
    <w:multiLevelType w:val="hybridMultilevel"/>
    <w:tmpl w:val="A3CA13F2"/>
    <w:lvl w:ilvl="0" w:tplc="DFB6E6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D31E5"/>
    <w:multiLevelType w:val="hybridMultilevel"/>
    <w:tmpl w:val="C300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B3694"/>
    <w:multiLevelType w:val="multilevel"/>
    <w:tmpl w:val="4704C518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A25975"/>
    <w:multiLevelType w:val="multilevel"/>
    <w:tmpl w:val="62FCC29A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4"/>
  </w:num>
  <w:num w:numId="11">
    <w:abstractNumId w:val="3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09"/>
    <w:rsid w:val="0000088E"/>
    <w:rsid w:val="00001536"/>
    <w:rsid w:val="00011009"/>
    <w:rsid w:val="00030326"/>
    <w:rsid w:val="000508CE"/>
    <w:rsid w:val="0008540D"/>
    <w:rsid w:val="000B4C7F"/>
    <w:rsid w:val="000D5421"/>
    <w:rsid w:val="0010585B"/>
    <w:rsid w:val="00151303"/>
    <w:rsid w:val="00161EC5"/>
    <w:rsid w:val="00164E09"/>
    <w:rsid w:val="0018337C"/>
    <w:rsid w:val="001B5392"/>
    <w:rsid w:val="001C0329"/>
    <w:rsid w:val="001E437C"/>
    <w:rsid w:val="0020572F"/>
    <w:rsid w:val="002176D1"/>
    <w:rsid w:val="00254253"/>
    <w:rsid w:val="00281F94"/>
    <w:rsid w:val="00293AE8"/>
    <w:rsid w:val="002A769D"/>
    <w:rsid w:val="002C6D29"/>
    <w:rsid w:val="002D767D"/>
    <w:rsid w:val="002E1207"/>
    <w:rsid w:val="003332DF"/>
    <w:rsid w:val="00333B61"/>
    <w:rsid w:val="0035236C"/>
    <w:rsid w:val="00353FD7"/>
    <w:rsid w:val="003A2CEE"/>
    <w:rsid w:val="003C3FD5"/>
    <w:rsid w:val="00426CE2"/>
    <w:rsid w:val="0043350F"/>
    <w:rsid w:val="00446204"/>
    <w:rsid w:val="004735F5"/>
    <w:rsid w:val="004C6EA4"/>
    <w:rsid w:val="004E22DB"/>
    <w:rsid w:val="005360B3"/>
    <w:rsid w:val="005672F3"/>
    <w:rsid w:val="00585FAC"/>
    <w:rsid w:val="00592CF6"/>
    <w:rsid w:val="005A0D98"/>
    <w:rsid w:val="005C05B2"/>
    <w:rsid w:val="005D1B6F"/>
    <w:rsid w:val="005F761B"/>
    <w:rsid w:val="006061E6"/>
    <w:rsid w:val="00637BA8"/>
    <w:rsid w:val="00653A0A"/>
    <w:rsid w:val="00654BA0"/>
    <w:rsid w:val="006849FF"/>
    <w:rsid w:val="00686B06"/>
    <w:rsid w:val="00692275"/>
    <w:rsid w:val="00694395"/>
    <w:rsid w:val="006C5CF2"/>
    <w:rsid w:val="006E2342"/>
    <w:rsid w:val="006E3323"/>
    <w:rsid w:val="006E3C2F"/>
    <w:rsid w:val="007242D2"/>
    <w:rsid w:val="00795902"/>
    <w:rsid w:val="007A6397"/>
    <w:rsid w:val="007E3631"/>
    <w:rsid w:val="007E7B26"/>
    <w:rsid w:val="00801EDC"/>
    <w:rsid w:val="008176EA"/>
    <w:rsid w:val="008342F0"/>
    <w:rsid w:val="0088361C"/>
    <w:rsid w:val="008B3CBD"/>
    <w:rsid w:val="008C7204"/>
    <w:rsid w:val="00933B50"/>
    <w:rsid w:val="00935370"/>
    <w:rsid w:val="0094501D"/>
    <w:rsid w:val="009628E9"/>
    <w:rsid w:val="009A2A03"/>
    <w:rsid w:val="009A41FD"/>
    <w:rsid w:val="009B4834"/>
    <w:rsid w:val="009E1F7D"/>
    <w:rsid w:val="00A362A3"/>
    <w:rsid w:val="00A4315C"/>
    <w:rsid w:val="00A573AB"/>
    <w:rsid w:val="00A7166E"/>
    <w:rsid w:val="00A772A4"/>
    <w:rsid w:val="00A822DD"/>
    <w:rsid w:val="00A931FE"/>
    <w:rsid w:val="00AA1F47"/>
    <w:rsid w:val="00AA4E8D"/>
    <w:rsid w:val="00AC0E07"/>
    <w:rsid w:val="00AC44C1"/>
    <w:rsid w:val="00AC6D46"/>
    <w:rsid w:val="00AE1C9C"/>
    <w:rsid w:val="00B02BAF"/>
    <w:rsid w:val="00B20733"/>
    <w:rsid w:val="00B26126"/>
    <w:rsid w:val="00B27F5B"/>
    <w:rsid w:val="00B306D3"/>
    <w:rsid w:val="00B30CB8"/>
    <w:rsid w:val="00B40675"/>
    <w:rsid w:val="00B81074"/>
    <w:rsid w:val="00B85897"/>
    <w:rsid w:val="00BD1B8C"/>
    <w:rsid w:val="00BD702E"/>
    <w:rsid w:val="00BE0926"/>
    <w:rsid w:val="00C03C0F"/>
    <w:rsid w:val="00C35FA6"/>
    <w:rsid w:val="00C469D2"/>
    <w:rsid w:val="00C751DC"/>
    <w:rsid w:val="00C77CB4"/>
    <w:rsid w:val="00CA41F9"/>
    <w:rsid w:val="00CE44CA"/>
    <w:rsid w:val="00CE5ACC"/>
    <w:rsid w:val="00CF44F8"/>
    <w:rsid w:val="00D065D1"/>
    <w:rsid w:val="00D10BE6"/>
    <w:rsid w:val="00D27839"/>
    <w:rsid w:val="00D37A9B"/>
    <w:rsid w:val="00D54AF8"/>
    <w:rsid w:val="00D85E00"/>
    <w:rsid w:val="00DA4186"/>
    <w:rsid w:val="00DA4877"/>
    <w:rsid w:val="00DD23A7"/>
    <w:rsid w:val="00DE225B"/>
    <w:rsid w:val="00DF1A1B"/>
    <w:rsid w:val="00E0668F"/>
    <w:rsid w:val="00E826FF"/>
    <w:rsid w:val="00E86C0B"/>
    <w:rsid w:val="00EA706B"/>
    <w:rsid w:val="00EB1CAA"/>
    <w:rsid w:val="00EC3C3A"/>
    <w:rsid w:val="00ED522F"/>
    <w:rsid w:val="00ED756D"/>
    <w:rsid w:val="00ED7B79"/>
    <w:rsid w:val="00F14908"/>
    <w:rsid w:val="00F202CC"/>
    <w:rsid w:val="00F2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4D1D"/>
  <w15:docId w15:val="{99C96F3E-6D0E-435A-B74B-090DD68D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858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858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42D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D1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8C"/>
  </w:style>
  <w:style w:type="paragraph" w:styleId="a7">
    <w:name w:val="footer"/>
    <w:basedOn w:val="a"/>
    <w:link w:val="a8"/>
    <w:uiPriority w:val="99"/>
    <w:unhideWhenUsed/>
    <w:rsid w:val="00BD1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8C"/>
  </w:style>
  <w:style w:type="paragraph" w:customStyle="1" w:styleId="a9">
    <w:name w:val="Прижатый влево"/>
    <w:basedOn w:val="a"/>
    <w:next w:val="a"/>
    <w:uiPriority w:val="99"/>
    <w:rsid w:val="009B4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9E1F7D"/>
    <w:rPr>
      <w:b/>
      <w:color w:val="26282F"/>
    </w:rPr>
  </w:style>
  <w:style w:type="paragraph" w:styleId="ab">
    <w:name w:val="No Spacing"/>
    <w:link w:val="ac"/>
    <w:uiPriority w:val="1"/>
    <w:qFormat/>
    <w:rsid w:val="009E1F7D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9E1F7D"/>
  </w:style>
  <w:style w:type="paragraph" w:customStyle="1" w:styleId="ad">
    <w:name w:val="Нормальный (таблица)"/>
    <w:basedOn w:val="a"/>
    <w:next w:val="a"/>
    <w:uiPriority w:val="99"/>
    <w:rsid w:val="009E1F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A487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9146/0" TargetMode="External"/><Relationship Id="rId13" Type="http://schemas.openxmlformats.org/officeDocument/2006/relationships/hyperlink" Target="http://internet.garant.ru/document/redirect/12176080/0" TargetMode="External"/><Relationship Id="rId18" Type="http://schemas.openxmlformats.org/officeDocument/2006/relationships/hyperlink" Target="mailto:dush@hmrn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nternet.garant.ru/document/redirect/10164504/0" TargetMode="External"/><Relationship Id="rId12" Type="http://schemas.openxmlformats.org/officeDocument/2006/relationships/hyperlink" Target="http://internet.garant.ru/document/redirect/12148567/0" TargetMode="External"/><Relationship Id="rId17" Type="http://schemas.openxmlformats.org/officeDocument/2006/relationships/hyperlink" Target="http://internet.garant.ru/document/redirect/30712025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8928415/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46661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8928414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hyperlink" Target="http://sport-hm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6087/0" TargetMode="External"/><Relationship Id="rId14" Type="http://schemas.openxmlformats.org/officeDocument/2006/relationships/hyperlink" Target="http://internet.garant.ru/document/redirect/18928145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Плесовских Светлана Александровна</dc:creator>
  <cp:keywords/>
  <dc:description/>
  <cp:lastModifiedBy>Администратор</cp:lastModifiedBy>
  <cp:revision>24</cp:revision>
  <dcterms:created xsi:type="dcterms:W3CDTF">2022-10-04T07:24:00Z</dcterms:created>
  <dcterms:modified xsi:type="dcterms:W3CDTF">2022-10-07T10:32:00Z</dcterms:modified>
</cp:coreProperties>
</file>